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pPr w:leftFromText="141" w:rightFromText="141" w:vertAnchor="page" w:horzAnchor="margin" w:tblpY="2566"/>
        <w:tblW w:w="4956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1E0" w:firstRow="1" w:lastRow="1" w:firstColumn="1" w:lastColumn="1" w:noHBand="0" w:noVBand="0"/>
      </w:tblPr>
      <w:tblGrid>
        <w:gridCol w:w="568"/>
        <w:gridCol w:w="4255"/>
        <w:gridCol w:w="5541"/>
      </w:tblGrid>
      <w:tr w:rsidR="00CE0B8D" w:rsidRPr="001E3EF4" w:rsidTr="00A65934">
        <w:trPr>
          <w:trHeight w:hRule="exact" w:val="604"/>
        </w:trPr>
        <w:tc>
          <w:tcPr>
            <w:tcW w:w="274" w:type="pct"/>
            <w:shd w:val="clear" w:color="auto" w:fill="F8F4F0"/>
          </w:tcPr>
          <w:p w:rsidR="008D0312" w:rsidRPr="001E3EF4" w:rsidRDefault="008D0312" w:rsidP="00FE7AA7">
            <w:pPr>
              <w:pStyle w:val="TableParagraph"/>
              <w:spacing w:before="146"/>
              <w:ind w:left="199"/>
              <w:rPr>
                <w:rFonts w:asciiTheme="minorHAnsi" w:hAnsiTheme="minorHAnsi"/>
                <w:b/>
                <w:sz w:val="19"/>
                <w:szCs w:val="19"/>
              </w:rPr>
            </w:pPr>
            <w:r w:rsidRPr="001E3EF4">
              <w:rPr>
                <w:rFonts w:asciiTheme="minorHAnsi" w:hAnsiTheme="minorHAnsi"/>
                <w:b/>
                <w:sz w:val="19"/>
                <w:szCs w:val="19"/>
              </w:rPr>
              <w:t>#</w:t>
            </w:r>
          </w:p>
        </w:tc>
        <w:tc>
          <w:tcPr>
            <w:tcW w:w="2053" w:type="pct"/>
            <w:shd w:val="clear" w:color="auto" w:fill="F8F4F0"/>
          </w:tcPr>
          <w:p w:rsidR="008D0312" w:rsidRPr="001E3EF4" w:rsidRDefault="008D0312" w:rsidP="00FE7AA7">
            <w:pPr>
              <w:pStyle w:val="TableParagraph"/>
              <w:spacing w:before="143"/>
              <w:ind w:right="119"/>
              <w:jc w:val="both"/>
              <w:rPr>
                <w:rFonts w:asciiTheme="minorHAnsi" w:hAnsiTheme="minorHAnsi"/>
                <w:b/>
                <w:sz w:val="19"/>
                <w:szCs w:val="19"/>
                <w:lang w:val="es-ES"/>
              </w:rPr>
            </w:pPr>
            <w:r w:rsidRPr="001E3EF4">
              <w:rPr>
                <w:rFonts w:asciiTheme="minorHAnsi" w:hAnsiTheme="minorHAnsi"/>
                <w:b/>
                <w:sz w:val="19"/>
                <w:szCs w:val="19"/>
                <w:lang w:val="es-ES"/>
              </w:rPr>
              <w:t>Pregunta</w:t>
            </w:r>
          </w:p>
        </w:tc>
        <w:tc>
          <w:tcPr>
            <w:tcW w:w="2673" w:type="pct"/>
            <w:shd w:val="clear" w:color="auto" w:fill="F8F4F0"/>
          </w:tcPr>
          <w:p w:rsidR="008D0312" w:rsidRPr="001E3EF4" w:rsidRDefault="008D0312" w:rsidP="00FE7AA7">
            <w:pPr>
              <w:pStyle w:val="TableParagraph"/>
              <w:spacing w:before="143"/>
              <w:ind w:right="120"/>
              <w:jc w:val="both"/>
              <w:rPr>
                <w:rFonts w:asciiTheme="minorHAnsi" w:hAnsiTheme="minorHAnsi"/>
                <w:b/>
                <w:sz w:val="19"/>
                <w:szCs w:val="19"/>
                <w:lang w:val="es-ES"/>
              </w:rPr>
            </w:pPr>
            <w:r w:rsidRPr="001E3EF4">
              <w:rPr>
                <w:rFonts w:asciiTheme="minorHAnsi" w:hAnsiTheme="minorHAnsi"/>
                <w:b/>
                <w:sz w:val="19"/>
                <w:szCs w:val="19"/>
                <w:lang w:val="es-ES"/>
              </w:rPr>
              <w:t>Respuesta</w:t>
            </w:r>
          </w:p>
        </w:tc>
      </w:tr>
      <w:tr w:rsidR="00CE0B8D" w:rsidRPr="00303DC5" w:rsidTr="00A65934">
        <w:trPr>
          <w:trHeight w:hRule="exact" w:val="2931"/>
        </w:trPr>
        <w:tc>
          <w:tcPr>
            <w:tcW w:w="274" w:type="pct"/>
            <w:shd w:val="clear" w:color="auto" w:fill="FFFFFF" w:themeFill="background1"/>
          </w:tcPr>
          <w:p w:rsidR="008D0312" w:rsidRPr="001E3EF4" w:rsidRDefault="008D0312" w:rsidP="006978C0">
            <w:pPr>
              <w:pStyle w:val="TableParagraph"/>
              <w:spacing w:before="146"/>
              <w:ind w:left="199"/>
              <w:rPr>
                <w:rFonts w:asciiTheme="minorHAnsi" w:hAnsiTheme="minorHAnsi"/>
                <w:b/>
                <w:sz w:val="19"/>
                <w:szCs w:val="19"/>
                <w:lang w:val="es-ES"/>
              </w:rPr>
            </w:pPr>
            <w:r w:rsidRPr="001E3EF4">
              <w:rPr>
                <w:rFonts w:asciiTheme="minorHAnsi" w:hAnsiTheme="minorHAnsi"/>
                <w:b/>
                <w:sz w:val="19"/>
                <w:szCs w:val="19"/>
                <w:lang w:val="es-ES"/>
              </w:rPr>
              <w:t>1</w:t>
            </w:r>
          </w:p>
        </w:tc>
        <w:tc>
          <w:tcPr>
            <w:tcW w:w="2053" w:type="pct"/>
            <w:shd w:val="clear" w:color="auto" w:fill="FFFFFF" w:themeFill="background1"/>
          </w:tcPr>
          <w:p w:rsidR="008D0312" w:rsidRPr="008519C2" w:rsidRDefault="008D0312" w:rsidP="006978C0">
            <w:pPr>
              <w:rPr>
                <w:rFonts w:asciiTheme="minorHAnsi" w:hAnsiTheme="minorHAnsi"/>
                <w:b/>
                <w:szCs w:val="19"/>
                <w:lang w:val="es-ES"/>
              </w:rPr>
            </w:pPr>
            <w:r w:rsidRPr="008519C2">
              <w:rPr>
                <w:rFonts w:asciiTheme="minorHAnsi" w:hAnsiTheme="minorHAnsi"/>
                <w:b/>
                <w:szCs w:val="19"/>
                <w:lang w:val="es-ES"/>
              </w:rPr>
              <w:t>¿En qué medida se atendió la recomendación con la actividad realizada?</w:t>
            </w:r>
          </w:p>
          <w:p w:rsidR="008D0312" w:rsidRPr="001E3EF4" w:rsidRDefault="008D0312" w:rsidP="006978C0">
            <w:pPr>
              <w:rPr>
                <w:rFonts w:asciiTheme="minorHAnsi" w:hAnsiTheme="minorHAnsi"/>
                <w:sz w:val="19"/>
                <w:szCs w:val="19"/>
                <w:lang w:val="es-ES"/>
              </w:rPr>
            </w:pPr>
          </w:p>
          <w:p w:rsidR="008D0312" w:rsidRPr="00A65934" w:rsidRDefault="008D0312" w:rsidP="006978C0">
            <w:pPr>
              <w:rPr>
                <w:rFonts w:asciiTheme="minorHAnsi" w:hAnsiTheme="minorHAnsi"/>
                <w:i/>
                <w:color w:val="595959" w:themeColor="text1" w:themeTint="A6"/>
                <w:sz w:val="16"/>
                <w:szCs w:val="19"/>
                <w:lang w:val="es-ES"/>
              </w:rPr>
            </w:pPr>
            <w:r w:rsidRPr="00A65934">
              <w:rPr>
                <w:rFonts w:asciiTheme="minorHAnsi" w:hAnsiTheme="minorHAnsi"/>
                <w:i/>
                <w:color w:val="595959" w:themeColor="text1" w:themeTint="A6"/>
                <w:sz w:val="16"/>
                <w:szCs w:val="19"/>
                <w:lang w:val="es-ES"/>
              </w:rPr>
              <w:t>Criterios</w:t>
            </w:r>
          </w:p>
          <w:p w:rsidR="008D0312" w:rsidRPr="00A65934" w:rsidRDefault="008D0312" w:rsidP="006978C0">
            <w:pPr>
              <w:rPr>
                <w:rFonts w:asciiTheme="minorHAnsi" w:hAnsiTheme="minorHAnsi"/>
                <w:color w:val="595959" w:themeColor="text1" w:themeTint="A6"/>
                <w:sz w:val="16"/>
                <w:szCs w:val="19"/>
                <w:lang w:val="es-ES"/>
              </w:rPr>
            </w:pPr>
            <w:r w:rsidRPr="00A65934">
              <w:rPr>
                <w:rFonts w:asciiTheme="minorHAnsi" w:hAnsiTheme="minorHAnsi"/>
                <w:color w:val="595959" w:themeColor="text1" w:themeTint="A6"/>
                <w:sz w:val="16"/>
                <w:szCs w:val="19"/>
                <w:lang w:val="es-ES"/>
              </w:rPr>
              <w:t>Se deberá especificar cuál fue la aportación de la actividad para lograr atender la recomendación  del evaluador, si fue la única actividad ligada al compromiso o se enfocó en un solo aspecto de éste.</w:t>
            </w:r>
          </w:p>
          <w:p w:rsidR="008D0312" w:rsidRPr="001E3EF4" w:rsidRDefault="008D0312" w:rsidP="006978C0">
            <w:pPr>
              <w:pStyle w:val="TableParagraph"/>
              <w:spacing w:before="143"/>
              <w:ind w:left="0" w:right="119"/>
              <w:rPr>
                <w:rFonts w:asciiTheme="minorHAnsi" w:hAnsiTheme="minorHAnsi"/>
                <w:sz w:val="19"/>
                <w:szCs w:val="19"/>
                <w:lang w:val="es-ES"/>
              </w:rPr>
            </w:pPr>
            <w:r w:rsidRPr="00A65934">
              <w:rPr>
                <w:rFonts w:asciiTheme="minorHAnsi" w:hAnsiTheme="minorHAnsi"/>
                <w:color w:val="595959" w:themeColor="text1" w:themeTint="A6"/>
                <w:sz w:val="16"/>
                <w:szCs w:val="19"/>
                <w:lang w:val="es-ES"/>
              </w:rPr>
              <w:t>Se expresará la pertinencia de los plazos definidos para la conclusión de la actividad, así como la disponibilidad de recursos para atender la recomendación.</w:t>
            </w:r>
          </w:p>
        </w:tc>
        <w:tc>
          <w:tcPr>
            <w:tcW w:w="2673" w:type="pct"/>
            <w:shd w:val="clear" w:color="auto" w:fill="FFFFFF" w:themeFill="background1"/>
          </w:tcPr>
          <w:p w:rsidR="00CE0B8D" w:rsidRDefault="00CE0B8D" w:rsidP="001B7270">
            <w:pPr>
              <w:pStyle w:val="TableParagraph"/>
              <w:spacing w:before="143"/>
              <w:ind w:right="120"/>
              <w:rPr>
                <w:rFonts w:asciiTheme="minorHAnsi" w:hAnsiTheme="minorHAnsi"/>
                <w:sz w:val="19"/>
                <w:szCs w:val="19"/>
                <w:lang w:val="es-ES"/>
              </w:rPr>
            </w:pPr>
          </w:p>
          <w:p w:rsidR="00CE0B8D" w:rsidRDefault="00CE0B8D" w:rsidP="001B7270">
            <w:pPr>
              <w:pStyle w:val="TableParagraph"/>
              <w:spacing w:before="143"/>
              <w:ind w:right="120"/>
              <w:rPr>
                <w:rFonts w:asciiTheme="minorHAnsi" w:hAnsiTheme="minorHAnsi"/>
                <w:sz w:val="19"/>
                <w:szCs w:val="19"/>
                <w:lang w:val="es-ES"/>
              </w:rPr>
            </w:pPr>
          </w:p>
          <w:p w:rsidR="00734EA3" w:rsidRPr="00734EA3" w:rsidRDefault="00734EA3" w:rsidP="00734EA3">
            <w:pPr>
              <w:widowControl/>
              <w:numPr>
                <w:ilvl w:val="0"/>
                <w:numId w:val="1"/>
              </w:numPr>
              <w:shd w:val="clear" w:color="auto" w:fill="FFFFFF"/>
              <w:spacing w:after="60"/>
              <w:ind w:left="0"/>
              <w:jc w:val="both"/>
              <w:rPr>
                <w:rFonts w:asciiTheme="minorHAnsi" w:hAnsiTheme="minorHAnsi"/>
                <w:sz w:val="19"/>
                <w:szCs w:val="19"/>
                <w:lang w:val="es-ES"/>
              </w:rPr>
            </w:pPr>
          </w:p>
          <w:p w:rsidR="00CE0B8D" w:rsidRPr="001E3EF4" w:rsidRDefault="00734EA3" w:rsidP="00734EA3">
            <w:pPr>
              <w:widowControl/>
              <w:numPr>
                <w:ilvl w:val="0"/>
                <w:numId w:val="1"/>
              </w:numPr>
              <w:shd w:val="clear" w:color="auto" w:fill="FFFFFF"/>
              <w:spacing w:after="60"/>
              <w:ind w:left="0"/>
              <w:jc w:val="both"/>
              <w:rPr>
                <w:rFonts w:asciiTheme="minorHAnsi" w:hAnsiTheme="minorHAnsi"/>
                <w:sz w:val="19"/>
                <w:szCs w:val="19"/>
                <w:lang w:val="es-E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>Generar u</w:t>
            </w:r>
            <w:r w:rsidRPr="00734EA3">
              <w:rPr>
                <w:rFonts w:asciiTheme="minorHAnsi" w:hAnsiTheme="minorHAnsi" w:cstheme="minorHAnsi"/>
                <w:sz w:val="20"/>
                <w:szCs w:val="20"/>
                <w:lang w:val="es-ES"/>
              </w:rPr>
              <w:t xml:space="preserve">n diagrama nos permitió la </w:t>
            </w:r>
            <w:r>
              <w:rPr>
                <w:rFonts w:asciiTheme="minorHAnsi" w:eastAsia="Times New Roman" w:hAnsiTheme="minorHAnsi" w:cstheme="minorHAnsi"/>
                <w:color w:val="202124"/>
                <w:sz w:val="20"/>
                <w:szCs w:val="20"/>
                <w:lang w:val="es-MX" w:eastAsia="es-MX"/>
              </w:rPr>
              <w:t>c</w:t>
            </w:r>
            <w:r w:rsidRPr="00734EA3">
              <w:rPr>
                <w:rFonts w:asciiTheme="minorHAnsi" w:eastAsia="Times New Roman" w:hAnsiTheme="minorHAnsi" w:cstheme="minorHAnsi"/>
                <w:color w:val="202124"/>
                <w:sz w:val="20"/>
                <w:szCs w:val="20"/>
                <w:lang w:val="es-MX" w:eastAsia="es-MX"/>
              </w:rPr>
              <w:t>laridad del proceso, facilitó la</w:t>
            </w:r>
            <w:r>
              <w:rPr>
                <w:rFonts w:asciiTheme="minorHAnsi" w:eastAsia="Times New Roman" w:hAnsiTheme="minorHAnsi" w:cstheme="minorHAnsi"/>
                <w:color w:val="202124"/>
                <w:sz w:val="20"/>
                <w:szCs w:val="20"/>
                <w:lang w:val="es-MX" w:eastAsia="es-MX"/>
              </w:rPr>
              <w:t xml:space="preserve"> comunicación Instantánea con todos los involucrados y una coordinación efectiva.</w:t>
            </w:r>
            <w:r w:rsidRPr="001E3EF4">
              <w:rPr>
                <w:rFonts w:asciiTheme="minorHAnsi" w:hAnsiTheme="minorHAnsi"/>
                <w:sz w:val="19"/>
                <w:szCs w:val="19"/>
                <w:lang w:val="es-ES"/>
              </w:rPr>
              <w:t xml:space="preserve"> </w:t>
            </w:r>
          </w:p>
        </w:tc>
      </w:tr>
      <w:tr w:rsidR="00CE0B8D" w:rsidRPr="00303DC5" w:rsidTr="00A65934">
        <w:trPr>
          <w:trHeight w:hRule="exact" w:val="1995"/>
        </w:trPr>
        <w:tc>
          <w:tcPr>
            <w:tcW w:w="274" w:type="pct"/>
            <w:shd w:val="clear" w:color="auto" w:fill="F8F4F0"/>
          </w:tcPr>
          <w:p w:rsidR="008D0312" w:rsidRPr="001E3EF4" w:rsidRDefault="008D0312" w:rsidP="006978C0">
            <w:pPr>
              <w:pStyle w:val="TableParagraph"/>
              <w:spacing w:before="146"/>
              <w:ind w:left="199"/>
              <w:rPr>
                <w:rFonts w:asciiTheme="minorHAnsi" w:hAnsiTheme="minorHAnsi"/>
                <w:b/>
                <w:sz w:val="19"/>
                <w:szCs w:val="19"/>
                <w:lang w:val="es-ES"/>
              </w:rPr>
            </w:pPr>
            <w:r w:rsidRPr="001E3EF4">
              <w:rPr>
                <w:rFonts w:asciiTheme="minorHAnsi" w:hAnsiTheme="minorHAnsi"/>
                <w:b/>
                <w:sz w:val="19"/>
                <w:szCs w:val="19"/>
                <w:lang w:val="es-ES"/>
              </w:rPr>
              <w:t>2</w:t>
            </w:r>
          </w:p>
        </w:tc>
        <w:tc>
          <w:tcPr>
            <w:tcW w:w="2053" w:type="pct"/>
            <w:shd w:val="clear" w:color="auto" w:fill="F8F4F0"/>
          </w:tcPr>
          <w:p w:rsidR="008D0312" w:rsidRPr="001E3EF4" w:rsidRDefault="008D0312" w:rsidP="006978C0">
            <w:pPr>
              <w:rPr>
                <w:rFonts w:asciiTheme="minorHAnsi" w:hAnsiTheme="minorHAnsi"/>
                <w:b/>
                <w:sz w:val="19"/>
                <w:szCs w:val="19"/>
                <w:lang w:val="es-ES"/>
              </w:rPr>
            </w:pPr>
            <w:r w:rsidRPr="008519C2">
              <w:rPr>
                <w:rFonts w:asciiTheme="minorHAnsi" w:hAnsiTheme="minorHAnsi"/>
                <w:b/>
                <w:szCs w:val="19"/>
                <w:lang w:val="es-ES"/>
              </w:rPr>
              <w:t>¿En qué medida se lograron los resultados esperados con la conclusión de la actividad?</w:t>
            </w:r>
          </w:p>
          <w:p w:rsidR="008D0312" w:rsidRPr="001E3EF4" w:rsidRDefault="008D0312" w:rsidP="006978C0">
            <w:pPr>
              <w:rPr>
                <w:rFonts w:asciiTheme="minorHAnsi" w:hAnsiTheme="minorHAnsi"/>
                <w:sz w:val="19"/>
                <w:szCs w:val="19"/>
                <w:lang w:val="es-ES"/>
              </w:rPr>
            </w:pPr>
          </w:p>
          <w:p w:rsidR="008D0312" w:rsidRPr="00A65934" w:rsidRDefault="008D0312" w:rsidP="006978C0">
            <w:pPr>
              <w:rPr>
                <w:rFonts w:asciiTheme="minorHAnsi" w:hAnsiTheme="minorHAnsi"/>
                <w:i/>
                <w:color w:val="595959" w:themeColor="text1" w:themeTint="A6"/>
                <w:sz w:val="16"/>
                <w:szCs w:val="19"/>
                <w:lang w:val="es-ES"/>
              </w:rPr>
            </w:pPr>
            <w:r w:rsidRPr="00A65934">
              <w:rPr>
                <w:rFonts w:asciiTheme="minorHAnsi" w:hAnsiTheme="minorHAnsi"/>
                <w:i/>
                <w:color w:val="595959" w:themeColor="text1" w:themeTint="A6"/>
                <w:sz w:val="16"/>
                <w:szCs w:val="19"/>
                <w:lang w:val="es-ES"/>
              </w:rPr>
              <w:t>Criterios</w:t>
            </w:r>
          </w:p>
          <w:p w:rsidR="008D0312" w:rsidRPr="001E3EF4" w:rsidRDefault="008D0312" w:rsidP="006978C0">
            <w:pPr>
              <w:rPr>
                <w:rFonts w:asciiTheme="minorHAnsi" w:hAnsiTheme="minorHAnsi"/>
                <w:sz w:val="19"/>
                <w:szCs w:val="19"/>
                <w:lang w:val="es-ES"/>
              </w:rPr>
            </w:pPr>
            <w:r w:rsidRPr="00A65934">
              <w:rPr>
                <w:rFonts w:asciiTheme="minorHAnsi" w:hAnsiTheme="minorHAnsi"/>
                <w:i/>
                <w:color w:val="595959" w:themeColor="text1" w:themeTint="A6"/>
                <w:sz w:val="16"/>
                <w:szCs w:val="19"/>
                <w:lang w:val="es-ES"/>
              </w:rPr>
              <w:t>Deberán enunciarse los resultados inmediatos obtenidos, si estos fueron los esperados y si fueron congruentes con la actividad.</w:t>
            </w:r>
          </w:p>
        </w:tc>
        <w:tc>
          <w:tcPr>
            <w:tcW w:w="2673" w:type="pct"/>
            <w:shd w:val="clear" w:color="auto" w:fill="F8F4F0"/>
          </w:tcPr>
          <w:p w:rsidR="008D0312" w:rsidRDefault="008D0312" w:rsidP="006978C0">
            <w:pPr>
              <w:pStyle w:val="TableParagraph"/>
              <w:spacing w:before="143"/>
              <w:ind w:right="120"/>
              <w:rPr>
                <w:rFonts w:asciiTheme="minorHAnsi" w:hAnsiTheme="minorHAnsi"/>
                <w:sz w:val="19"/>
                <w:szCs w:val="19"/>
                <w:lang w:val="es-ES"/>
              </w:rPr>
            </w:pPr>
          </w:p>
          <w:p w:rsidR="00734EA3" w:rsidRDefault="00734EA3" w:rsidP="00734EA3">
            <w:pPr>
              <w:pStyle w:val="TableParagraph"/>
              <w:spacing w:before="143"/>
              <w:ind w:right="120"/>
              <w:jc w:val="both"/>
              <w:rPr>
                <w:rFonts w:asciiTheme="minorHAnsi" w:hAnsiTheme="minorHAnsi"/>
                <w:sz w:val="19"/>
                <w:szCs w:val="19"/>
                <w:lang w:val="es-ES"/>
              </w:rPr>
            </w:pPr>
            <w:r>
              <w:rPr>
                <w:rFonts w:asciiTheme="minorHAnsi" w:hAnsiTheme="minorHAnsi"/>
                <w:sz w:val="19"/>
                <w:szCs w:val="19"/>
                <w:lang w:val="es-ES"/>
              </w:rPr>
              <w:t>El resultado fue documentar para el Sistema de Gestión de la Calidad esta herramienta de flujo de actividades para entender y atender el anteproyecto del presupuesto.</w:t>
            </w:r>
          </w:p>
          <w:p w:rsidR="00CE0B8D" w:rsidRDefault="00CE0B8D" w:rsidP="006978C0">
            <w:pPr>
              <w:pStyle w:val="TableParagraph"/>
              <w:spacing w:before="143"/>
              <w:ind w:right="120"/>
              <w:rPr>
                <w:rFonts w:asciiTheme="minorHAnsi" w:hAnsiTheme="minorHAnsi"/>
                <w:sz w:val="19"/>
                <w:szCs w:val="19"/>
                <w:lang w:val="es-ES"/>
              </w:rPr>
            </w:pPr>
          </w:p>
          <w:p w:rsidR="00CE0B8D" w:rsidRPr="001E3EF4" w:rsidRDefault="00CE0B8D" w:rsidP="006978C0">
            <w:pPr>
              <w:pStyle w:val="TableParagraph"/>
              <w:spacing w:before="143"/>
              <w:ind w:right="120"/>
              <w:rPr>
                <w:rFonts w:asciiTheme="minorHAnsi" w:hAnsiTheme="minorHAnsi"/>
                <w:sz w:val="19"/>
                <w:szCs w:val="19"/>
                <w:lang w:val="es-ES"/>
              </w:rPr>
            </w:pPr>
          </w:p>
        </w:tc>
      </w:tr>
      <w:tr w:rsidR="00CE0B8D" w:rsidRPr="00303DC5" w:rsidTr="00A65934">
        <w:trPr>
          <w:trHeight w:hRule="exact" w:val="3307"/>
        </w:trPr>
        <w:tc>
          <w:tcPr>
            <w:tcW w:w="274" w:type="pct"/>
            <w:shd w:val="clear" w:color="auto" w:fill="FFFFFF" w:themeFill="background1"/>
          </w:tcPr>
          <w:p w:rsidR="008D0312" w:rsidRPr="001E3EF4" w:rsidRDefault="008D0312" w:rsidP="006978C0">
            <w:pPr>
              <w:pStyle w:val="TableParagraph"/>
              <w:spacing w:before="146"/>
              <w:ind w:left="199"/>
              <w:rPr>
                <w:rFonts w:asciiTheme="minorHAnsi" w:hAnsiTheme="minorHAnsi"/>
                <w:b/>
                <w:sz w:val="19"/>
                <w:szCs w:val="19"/>
                <w:lang w:val="es-ES"/>
              </w:rPr>
            </w:pPr>
            <w:r w:rsidRPr="001E3EF4">
              <w:rPr>
                <w:rFonts w:asciiTheme="minorHAnsi" w:hAnsiTheme="minorHAnsi"/>
                <w:b/>
                <w:sz w:val="19"/>
                <w:szCs w:val="19"/>
                <w:lang w:val="es-ES"/>
              </w:rPr>
              <w:t>3</w:t>
            </w:r>
          </w:p>
        </w:tc>
        <w:tc>
          <w:tcPr>
            <w:tcW w:w="2053" w:type="pct"/>
            <w:shd w:val="clear" w:color="auto" w:fill="FFFFFF" w:themeFill="background1"/>
          </w:tcPr>
          <w:p w:rsidR="008D0312" w:rsidRPr="008519C2" w:rsidRDefault="008D0312" w:rsidP="006978C0">
            <w:pPr>
              <w:rPr>
                <w:rFonts w:asciiTheme="minorHAnsi" w:hAnsiTheme="minorHAnsi"/>
                <w:b/>
                <w:szCs w:val="19"/>
                <w:lang w:val="es-ES"/>
              </w:rPr>
            </w:pPr>
            <w:r w:rsidRPr="008519C2">
              <w:rPr>
                <w:rFonts w:asciiTheme="minorHAnsi" w:hAnsiTheme="minorHAnsi"/>
                <w:b/>
                <w:szCs w:val="19"/>
                <w:lang w:val="es-ES"/>
              </w:rPr>
              <w:t>¿La actividad realizada arrojó un documento probatorio y este coincide con el establecido como medio de verificación?</w:t>
            </w:r>
          </w:p>
          <w:p w:rsidR="008D0312" w:rsidRPr="001E3EF4" w:rsidRDefault="008D0312" w:rsidP="006978C0">
            <w:pPr>
              <w:rPr>
                <w:rFonts w:asciiTheme="minorHAnsi" w:hAnsiTheme="minorHAnsi"/>
                <w:i/>
                <w:sz w:val="19"/>
                <w:szCs w:val="19"/>
                <w:lang w:val="es-ES"/>
              </w:rPr>
            </w:pPr>
          </w:p>
          <w:p w:rsidR="008D0312" w:rsidRPr="00A65934" w:rsidRDefault="008D0312" w:rsidP="006978C0">
            <w:pPr>
              <w:rPr>
                <w:rFonts w:asciiTheme="minorHAnsi" w:hAnsiTheme="minorHAnsi"/>
                <w:i/>
                <w:color w:val="595959" w:themeColor="text1" w:themeTint="A6"/>
                <w:sz w:val="16"/>
                <w:szCs w:val="19"/>
                <w:lang w:val="es-ES"/>
              </w:rPr>
            </w:pPr>
            <w:r w:rsidRPr="00A65934">
              <w:rPr>
                <w:rFonts w:asciiTheme="minorHAnsi" w:hAnsiTheme="minorHAnsi"/>
                <w:i/>
                <w:color w:val="595959" w:themeColor="text1" w:themeTint="A6"/>
                <w:sz w:val="16"/>
                <w:szCs w:val="19"/>
                <w:lang w:val="es-ES"/>
              </w:rPr>
              <w:t>Criterios</w:t>
            </w:r>
          </w:p>
          <w:p w:rsidR="008D0312" w:rsidRPr="00A65934" w:rsidRDefault="008D0312" w:rsidP="006978C0">
            <w:pPr>
              <w:rPr>
                <w:rFonts w:asciiTheme="minorHAnsi" w:hAnsiTheme="minorHAnsi"/>
                <w:i/>
                <w:color w:val="595959" w:themeColor="text1" w:themeTint="A6"/>
                <w:sz w:val="16"/>
                <w:szCs w:val="19"/>
                <w:lang w:val="es-ES"/>
              </w:rPr>
            </w:pPr>
            <w:r w:rsidRPr="00A65934">
              <w:rPr>
                <w:rFonts w:asciiTheme="minorHAnsi" w:hAnsiTheme="minorHAnsi"/>
                <w:i/>
                <w:color w:val="595959" w:themeColor="text1" w:themeTint="A6"/>
                <w:sz w:val="16"/>
                <w:szCs w:val="19"/>
                <w:lang w:val="es-ES"/>
              </w:rPr>
              <w:t xml:space="preserve">Se deberá indicar de qué manera se comprobó la finalización de la actividad. Si existe un documento probatorio, así como las características del documento. </w:t>
            </w:r>
          </w:p>
          <w:p w:rsidR="008D0312" w:rsidRPr="001E3EF4" w:rsidRDefault="008D0312" w:rsidP="006978C0">
            <w:pPr>
              <w:rPr>
                <w:rFonts w:asciiTheme="minorHAnsi" w:hAnsiTheme="minorHAnsi"/>
                <w:sz w:val="19"/>
                <w:szCs w:val="19"/>
                <w:lang w:val="es-ES"/>
              </w:rPr>
            </w:pPr>
            <w:r w:rsidRPr="00A65934">
              <w:rPr>
                <w:rFonts w:asciiTheme="minorHAnsi" w:hAnsiTheme="minorHAnsi"/>
                <w:i/>
                <w:color w:val="595959" w:themeColor="text1" w:themeTint="A6"/>
                <w:sz w:val="16"/>
                <w:szCs w:val="19"/>
                <w:lang w:val="es-ES"/>
              </w:rPr>
              <w:t>La pertinencia y suficiencia del medio de verificación para respaldar la actividad y atender el compromiso planteado.</w:t>
            </w:r>
            <w:r w:rsidR="0041032A" w:rsidRPr="00A65934">
              <w:rPr>
                <w:rFonts w:asciiTheme="minorHAnsi" w:hAnsiTheme="minorHAnsi"/>
                <w:i/>
                <w:color w:val="595959" w:themeColor="text1" w:themeTint="A6"/>
                <w:sz w:val="16"/>
                <w:szCs w:val="19"/>
                <w:lang w:val="es-ES"/>
              </w:rPr>
              <w:t xml:space="preserve"> </w:t>
            </w:r>
            <w:r w:rsidRPr="00A65934">
              <w:rPr>
                <w:rFonts w:asciiTheme="minorHAnsi" w:hAnsiTheme="minorHAnsi"/>
                <w:i/>
                <w:color w:val="595959" w:themeColor="text1" w:themeTint="A6"/>
                <w:sz w:val="16"/>
                <w:szCs w:val="19"/>
                <w:lang w:val="es-ES"/>
              </w:rPr>
              <w:t>En caso de que no se cuente con documento probatorio se deberá justificar su inexistencia.</w:t>
            </w:r>
          </w:p>
        </w:tc>
        <w:tc>
          <w:tcPr>
            <w:tcW w:w="2673" w:type="pct"/>
            <w:shd w:val="clear" w:color="auto" w:fill="FFFFFF" w:themeFill="background1"/>
          </w:tcPr>
          <w:p w:rsidR="0041032A" w:rsidRDefault="0041032A" w:rsidP="00CE0B8D">
            <w:pPr>
              <w:pStyle w:val="TableParagraph"/>
              <w:spacing w:before="143"/>
              <w:ind w:right="120"/>
              <w:rPr>
                <w:rFonts w:asciiTheme="minorHAnsi" w:hAnsiTheme="minorHAnsi"/>
                <w:sz w:val="19"/>
                <w:szCs w:val="19"/>
                <w:lang w:val="es-ES"/>
              </w:rPr>
            </w:pPr>
          </w:p>
          <w:p w:rsidR="00D36622" w:rsidRDefault="00D36622" w:rsidP="00CE0B8D">
            <w:pPr>
              <w:pStyle w:val="TableParagraph"/>
              <w:spacing w:before="143"/>
              <w:ind w:right="120"/>
              <w:rPr>
                <w:rFonts w:asciiTheme="minorHAnsi" w:hAnsiTheme="minorHAnsi"/>
                <w:sz w:val="19"/>
                <w:szCs w:val="19"/>
                <w:lang w:val="es-ES"/>
              </w:rPr>
            </w:pPr>
          </w:p>
          <w:p w:rsidR="00D36622" w:rsidRDefault="00D36622" w:rsidP="00CE0B8D">
            <w:pPr>
              <w:pStyle w:val="TableParagraph"/>
              <w:spacing w:before="143"/>
              <w:ind w:right="120"/>
              <w:rPr>
                <w:rFonts w:asciiTheme="minorHAnsi" w:hAnsiTheme="minorHAnsi"/>
                <w:sz w:val="19"/>
                <w:szCs w:val="19"/>
                <w:lang w:val="es-ES"/>
              </w:rPr>
            </w:pPr>
          </w:p>
          <w:p w:rsidR="00D36622" w:rsidRPr="001E3EF4" w:rsidRDefault="00D36622" w:rsidP="00CE0B8D">
            <w:pPr>
              <w:pStyle w:val="TableParagraph"/>
              <w:spacing w:before="143"/>
              <w:ind w:right="120"/>
              <w:rPr>
                <w:rFonts w:asciiTheme="minorHAnsi" w:hAnsiTheme="minorHAnsi"/>
                <w:sz w:val="19"/>
                <w:szCs w:val="19"/>
                <w:lang w:val="es-ES"/>
              </w:rPr>
            </w:pPr>
            <w:r>
              <w:rPr>
                <w:rFonts w:asciiTheme="minorHAnsi" w:hAnsiTheme="minorHAnsi"/>
                <w:sz w:val="19"/>
                <w:szCs w:val="19"/>
                <w:lang w:val="es-ES"/>
              </w:rPr>
              <w:t>Se anexa el documento al final</w:t>
            </w:r>
            <w:r w:rsidR="009826FD">
              <w:rPr>
                <w:rFonts w:asciiTheme="minorHAnsi" w:hAnsiTheme="minorHAnsi"/>
                <w:sz w:val="19"/>
                <w:szCs w:val="19"/>
                <w:lang w:val="es-ES"/>
              </w:rPr>
              <w:t xml:space="preserve"> de este formato.</w:t>
            </w:r>
          </w:p>
        </w:tc>
      </w:tr>
      <w:tr w:rsidR="00CE0B8D" w:rsidRPr="00303DC5" w:rsidTr="00A65934">
        <w:trPr>
          <w:trHeight w:hRule="exact" w:val="1779"/>
        </w:trPr>
        <w:tc>
          <w:tcPr>
            <w:tcW w:w="274" w:type="pct"/>
            <w:shd w:val="clear" w:color="auto" w:fill="F8F4F0"/>
          </w:tcPr>
          <w:p w:rsidR="008D0312" w:rsidRPr="001E3EF4" w:rsidRDefault="008D0312" w:rsidP="006978C0">
            <w:pPr>
              <w:pStyle w:val="TableParagraph"/>
              <w:spacing w:before="146"/>
              <w:ind w:left="199"/>
              <w:rPr>
                <w:rFonts w:asciiTheme="minorHAnsi" w:hAnsiTheme="minorHAnsi"/>
                <w:b/>
                <w:sz w:val="19"/>
                <w:szCs w:val="19"/>
                <w:lang w:val="es-ES"/>
              </w:rPr>
            </w:pPr>
            <w:r w:rsidRPr="001E3EF4">
              <w:rPr>
                <w:rFonts w:asciiTheme="minorHAnsi" w:hAnsiTheme="minorHAnsi"/>
                <w:b/>
                <w:sz w:val="19"/>
                <w:szCs w:val="19"/>
                <w:lang w:val="es-ES"/>
              </w:rPr>
              <w:t>4</w:t>
            </w:r>
          </w:p>
        </w:tc>
        <w:tc>
          <w:tcPr>
            <w:tcW w:w="2053" w:type="pct"/>
            <w:shd w:val="clear" w:color="auto" w:fill="F8F4F0"/>
          </w:tcPr>
          <w:p w:rsidR="008D0312" w:rsidRPr="008519C2" w:rsidRDefault="008D0312" w:rsidP="006978C0">
            <w:pPr>
              <w:rPr>
                <w:rFonts w:asciiTheme="minorHAnsi" w:hAnsiTheme="minorHAnsi"/>
                <w:b/>
                <w:szCs w:val="19"/>
                <w:lang w:val="es-ES"/>
              </w:rPr>
            </w:pPr>
            <w:r w:rsidRPr="008519C2">
              <w:rPr>
                <w:rFonts w:asciiTheme="minorHAnsi" w:hAnsiTheme="minorHAnsi"/>
                <w:b/>
                <w:szCs w:val="19"/>
                <w:lang w:val="es-ES"/>
              </w:rPr>
              <w:t>¿De qué manera influyó la realización de la actividad en la mejora de la gestión del programa?</w:t>
            </w:r>
          </w:p>
          <w:p w:rsidR="008D0312" w:rsidRPr="001E3EF4" w:rsidRDefault="008D0312" w:rsidP="006978C0">
            <w:pPr>
              <w:rPr>
                <w:rFonts w:asciiTheme="minorHAnsi" w:hAnsiTheme="minorHAnsi"/>
                <w:sz w:val="19"/>
                <w:szCs w:val="19"/>
                <w:lang w:val="es-ES"/>
              </w:rPr>
            </w:pPr>
          </w:p>
          <w:p w:rsidR="008D0312" w:rsidRPr="00A65934" w:rsidRDefault="008D0312" w:rsidP="006978C0">
            <w:pPr>
              <w:rPr>
                <w:rFonts w:asciiTheme="minorHAnsi" w:hAnsiTheme="minorHAnsi"/>
                <w:i/>
                <w:color w:val="595959" w:themeColor="text1" w:themeTint="A6"/>
                <w:sz w:val="16"/>
                <w:szCs w:val="19"/>
                <w:lang w:val="es-ES"/>
              </w:rPr>
            </w:pPr>
            <w:r w:rsidRPr="00A65934">
              <w:rPr>
                <w:rFonts w:asciiTheme="minorHAnsi" w:hAnsiTheme="minorHAnsi"/>
                <w:i/>
                <w:color w:val="595959" w:themeColor="text1" w:themeTint="A6"/>
                <w:sz w:val="16"/>
                <w:szCs w:val="19"/>
                <w:lang w:val="es-ES"/>
              </w:rPr>
              <w:t>Criterios</w:t>
            </w:r>
          </w:p>
          <w:p w:rsidR="008D0312" w:rsidRPr="001E3EF4" w:rsidRDefault="008D0312" w:rsidP="006978C0">
            <w:pPr>
              <w:rPr>
                <w:rFonts w:asciiTheme="minorHAnsi" w:hAnsiTheme="minorHAnsi"/>
                <w:sz w:val="19"/>
                <w:szCs w:val="19"/>
                <w:lang w:val="es-ES"/>
              </w:rPr>
            </w:pPr>
            <w:r w:rsidRPr="00A65934">
              <w:rPr>
                <w:rFonts w:asciiTheme="minorHAnsi" w:hAnsiTheme="minorHAnsi"/>
                <w:i/>
                <w:color w:val="595959" w:themeColor="text1" w:themeTint="A6"/>
                <w:sz w:val="16"/>
                <w:szCs w:val="19"/>
                <w:lang w:val="es-ES"/>
              </w:rPr>
              <w:t>Deberá indicarse en qué aspecto del programa se generó un cambio positivo derivado de la actividad, así como describir en qué consistió dicho cambio.</w:t>
            </w:r>
          </w:p>
        </w:tc>
        <w:tc>
          <w:tcPr>
            <w:tcW w:w="2673" w:type="pct"/>
            <w:shd w:val="clear" w:color="auto" w:fill="F8F4F0"/>
          </w:tcPr>
          <w:p w:rsidR="0086323E" w:rsidRDefault="0086323E" w:rsidP="00303DC5">
            <w:pPr>
              <w:pStyle w:val="TableParagraph"/>
              <w:spacing w:before="143"/>
              <w:ind w:right="120"/>
              <w:rPr>
                <w:rFonts w:asciiTheme="minorHAnsi" w:hAnsiTheme="minorHAnsi"/>
                <w:sz w:val="19"/>
                <w:szCs w:val="19"/>
                <w:lang w:val="es-ES"/>
              </w:rPr>
            </w:pPr>
          </w:p>
          <w:p w:rsidR="00CE0B8D" w:rsidRPr="001E3EF4" w:rsidRDefault="00CE0B8D" w:rsidP="00D36622">
            <w:pPr>
              <w:pStyle w:val="TableParagraph"/>
              <w:spacing w:before="143"/>
              <w:ind w:right="120"/>
              <w:jc w:val="both"/>
              <w:rPr>
                <w:rFonts w:asciiTheme="minorHAnsi" w:hAnsiTheme="minorHAnsi"/>
                <w:sz w:val="19"/>
                <w:szCs w:val="19"/>
                <w:lang w:val="es-ES"/>
              </w:rPr>
            </w:pPr>
            <w:r>
              <w:rPr>
                <w:rFonts w:asciiTheme="minorHAnsi" w:hAnsiTheme="minorHAnsi"/>
                <w:sz w:val="19"/>
                <w:szCs w:val="19"/>
                <w:lang w:val="es-ES"/>
              </w:rPr>
              <w:t xml:space="preserve">Es una actividad </w:t>
            </w:r>
            <w:r w:rsidR="00D36622">
              <w:rPr>
                <w:rFonts w:asciiTheme="minorHAnsi" w:hAnsiTheme="minorHAnsi"/>
                <w:sz w:val="19"/>
                <w:szCs w:val="19"/>
                <w:lang w:val="es-ES"/>
              </w:rPr>
              <w:t>va a permitir la mejora en la interacción de las partes interesadas para el resultado eficaz en la generación de los recursos.</w:t>
            </w:r>
          </w:p>
        </w:tc>
      </w:tr>
      <w:tr w:rsidR="00CE0B8D" w:rsidRPr="00462E96" w:rsidTr="00A65934">
        <w:trPr>
          <w:trHeight w:hRule="exact" w:val="2570"/>
        </w:trPr>
        <w:tc>
          <w:tcPr>
            <w:tcW w:w="274" w:type="pct"/>
            <w:shd w:val="clear" w:color="auto" w:fill="FFFFFF" w:themeFill="background1"/>
          </w:tcPr>
          <w:p w:rsidR="008D0312" w:rsidRPr="001E3EF4" w:rsidRDefault="008D0312" w:rsidP="006978C0">
            <w:pPr>
              <w:pStyle w:val="TableParagraph"/>
              <w:spacing w:before="146"/>
              <w:ind w:left="199"/>
              <w:rPr>
                <w:rFonts w:asciiTheme="minorHAnsi" w:hAnsiTheme="minorHAnsi"/>
                <w:b/>
                <w:sz w:val="19"/>
                <w:szCs w:val="19"/>
                <w:lang w:val="es-ES"/>
              </w:rPr>
            </w:pPr>
            <w:r w:rsidRPr="001E3EF4">
              <w:rPr>
                <w:rFonts w:asciiTheme="minorHAnsi" w:hAnsiTheme="minorHAnsi"/>
                <w:b/>
                <w:sz w:val="19"/>
                <w:szCs w:val="19"/>
                <w:lang w:val="es-ES"/>
              </w:rPr>
              <w:t>5</w:t>
            </w:r>
          </w:p>
        </w:tc>
        <w:tc>
          <w:tcPr>
            <w:tcW w:w="2053" w:type="pct"/>
            <w:shd w:val="clear" w:color="auto" w:fill="FFFFFF" w:themeFill="background1"/>
          </w:tcPr>
          <w:p w:rsidR="008D0312" w:rsidRPr="008519C2" w:rsidRDefault="008D0312" w:rsidP="006978C0">
            <w:pPr>
              <w:rPr>
                <w:rFonts w:asciiTheme="minorHAnsi" w:hAnsiTheme="minorHAnsi"/>
                <w:b/>
                <w:szCs w:val="19"/>
                <w:lang w:val="es-ES"/>
              </w:rPr>
            </w:pPr>
            <w:r w:rsidRPr="008519C2">
              <w:rPr>
                <w:rFonts w:asciiTheme="minorHAnsi" w:hAnsiTheme="minorHAnsi"/>
                <w:b/>
                <w:szCs w:val="19"/>
                <w:lang w:val="es-ES"/>
              </w:rPr>
              <w:t>¿Cómo se utilizará la evidencia para no repetir fallas en la gestión del programa o de otros programas?</w:t>
            </w:r>
          </w:p>
          <w:p w:rsidR="008D0312" w:rsidRPr="001E3EF4" w:rsidRDefault="008D0312" w:rsidP="006978C0">
            <w:pPr>
              <w:rPr>
                <w:rFonts w:asciiTheme="minorHAnsi" w:hAnsiTheme="minorHAnsi"/>
                <w:sz w:val="19"/>
                <w:szCs w:val="19"/>
                <w:lang w:val="es-ES"/>
              </w:rPr>
            </w:pPr>
          </w:p>
          <w:p w:rsidR="008D0312" w:rsidRPr="00A65934" w:rsidRDefault="008D0312" w:rsidP="006978C0">
            <w:pPr>
              <w:rPr>
                <w:rFonts w:asciiTheme="minorHAnsi" w:hAnsiTheme="minorHAnsi"/>
                <w:i/>
                <w:color w:val="595959" w:themeColor="text1" w:themeTint="A6"/>
                <w:sz w:val="16"/>
                <w:szCs w:val="19"/>
                <w:lang w:val="es-ES"/>
              </w:rPr>
            </w:pPr>
            <w:r w:rsidRPr="00A65934">
              <w:rPr>
                <w:rFonts w:asciiTheme="minorHAnsi" w:hAnsiTheme="minorHAnsi"/>
                <w:i/>
                <w:color w:val="595959" w:themeColor="text1" w:themeTint="A6"/>
                <w:sz w:val="16"/>
                <w:szCs w:val="19"/>
                <w:lang w:val="es-ES"/>
              </w:rPr>
              <w:t>Criterios</w:t>
            </w:r>
          </w:p>
          <w:p w:rsidR="008D0312" w:rsidRPr="001E3EF4" w:rsidRDefault="008D0312" w:rsidP="006978C0">
            <w:pPr>
              <w:rPr>
                <w:rFonts w:asciiTheme="minorHAnsi" w:hAnsiTheme="minorHAnsi"/>
                <w:sz w:val="19"/>
                <w:szCs w:val="19"/>
                <w:lang w:val="es-ES"/>
              </w:rPr>
            </w:pPr>
            <w:r w:rsidRPr="00A65934">
              <w:rPr>
                <w:rFonts w:asciiTheme="minorHAnsi" w:hAnsiTheme="minorHAnsi"/>
                <w:i/>
                <w:color w:val="595959" w:themeColor="text1" w:themeTint="A6"/>
                <w:sz w:val="16"/>
                <w:szCs w:val="19"/>
                <w:lang w:val="es-ES"/>
              </w:rPr>
              <w:t>Se deberá detallar de qué manera se utilizará la información obtenida mediante el proceso de retroalimentación (evaluación- compromiso de mejora para no repetir fallas en el programa o en otros programas).</w:t>
            </w:r>
          </w:p>
        </w:tc>
        <w:tc>
          <w:tcPr>
            <w:tcW w:w="2673" w:type="pct"/>
            <w:shd w:val="clear" w:color="auto" w:fill="FFFFFF" w:themeFill="background1"/>
          </w:tcPr>
          <w:p w:rsidR="008D0312" w:rsidRDefault="008D0312" w:rsidP="0086323E">
            <w:pPr>
              <w:pStyle w:val="TableParagraph"/>
              <w:spacing w:before="143"/>
              <w:ind w:left="0" w:right="120"/>
              <w:rPr>
                <w:rFonts w:asciiTheme="minorHAnsi" w:hAnsiTheme="minorHAnsi"/>
                <w:sz w:val="19"/>
                <w:szCs w:val="19"/>
                <w:lang w:val="es-ES"/>
              </w:rPr>
            </w:pPr>
          </w:p>
          <w:p w:rsidR="00CE0B8D" w:rsidRDefault="00CE0B8D" w:rsidP="0086323E">
            <w:pPr>
              <w:pStyle w:val="TableParagraph"/>
              <w:spacing w:before="143"/>
              <w:ind w:left="0" w:right="120"/>
              <w:rPr>
                <w:rFonts w:asciiTheme="minorHAnsi" w:hAnsiTheme="minorHAnsi"/>
                <w:sz w:val="19"/>
                <w:szCs w:val="19"/>
                <w:lang w:val="es-ES"/>
              </w:rPr>
            </w:pPr>
          </w:p>
          <w:p w:rsidR="00CE0B8D" w:rsidRPr="001E3EF4" w:rsidRDefault="00FF676E" w:rsidP="0086323E">
            <w:pPr>
              <w:pStyle w:val="TableParagraph"/>
              <w:spacing w:before="143"/>
              <w:ind w:left="0" w:right="120"/>
              <w:rPr>
                <w:rFonts w:asciiTheme="minorHAnsi" w:hAnsiTheme="minorHAnsi"/>
                <w:sz w:val="19"/>
                <w:szCs w:val="19"/>
                <w:lang w:val="es-ES"/>
              </w:rPr>
            </w:pPr>
            <w:r>
              <w:rPr>
                <w:rFonts w:asciiTheme="minorHAnsi" w:hAnsiTheme="minorHAnsi"/>
                <w:sz w:val="19"/>
                <w:szCs w:val="19"/>
                <w:lang w:val="es-ES"/>
              </w:rPr>
              <w:t>Se queda documentado para su implementación continua.</w:t>
            </w:r>
          </w:p>
        </w:tc>
      </w:tr>
    </w:tbl>
    <w:p w:rsidR="003100DB" w:rsidRDefault="003100DB" w:rsidP="00EE06AA">
      <w:pPr>
        <w:ind w:firstLine="708"/>
        <w:rPr>
          <w:lang w:val="es-ES"/>
        </w:rPr>
      </w:pPr>
    </w:p>
    <w:p w:rsidR="00EE06AA" w:rsidRDefault="00EE06AA" w:rsidP="00EE06AA">
      <w:pPr>
        <w:ind w:firstLine="708"/>
        <w:jc w:val="center"/>
        <w:rPr>
          <w:b/>
          <w:lang w:val="es-ES"/>
        </w:rPr>
      </w:pPr>
      <w:r w:rsidRPr="00EE06AA">
        <w:rPr>
          <w:b/>
          <w:lang w:val="es-ES"/>
        </w:rPr>
        <w:t>Ficha de evidencias</w:t>
      </w:r>
    </w:p>
    <w:p w:rsidR="00D4118D" w:rsidRDefault="00D4118D">
      <w:pPr>
        <w:widowControl/>
        <w:spacing w:after="200" w:line="276" w:lineRule="auto"/>
        <w:rPr>
          <w:b/>
          <w:lang w:val="es-ES"/>
        </w:rPr>
      </w:pPr>
      <w:r>
        <w:rPr>
          <w:b/>
          <w:lang w:val="es-ES"/>
        </w:rPr>
        <w:br w:type="page"/>
      </w:r>
    </w:p>
    <w:tbl>
      <w:tblPr>
        <w:tblW w:w="9901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21"/>
        <w:gridCol w:w="4077"/>
        <w:gridCol w:w="1266"/>
        <w:gridCol w:w="2037"/>
      </w:tblGrid>
      <w:tr w:rsidR="00D4118D" w:rsidTr="00B960DA">
        <w:trPr>
          <w:cantSplit/>
        </w:trPr>
        <w:tc>
          <w:tcPr>
            <w:tcW w:w="2521" w:type="dxa"/>
            <w:vMerge w:val="restart"/>
            <w:tcBorders>
              <w:right w:val="single" w:sz="8" w:space="0" w:color="auto"/>
            </w:tcBorders>
            <w:vAlign w:val="center"/>
          </w:tcPr>
          <w:p w:rsidR="00D4118D" w:rsidRDefault="00D4118D" w:rsidP="00B960DA">
            <w:pPr>
              <w:pStyle w:val="Encabezado"/>
              <w:ind w:left="67"/>
            </w:pPr>
            <w:r>
              <w:rPr>
                <w:b/>
                <w:lang w:val="es-ES"/>
              </w:rPr>
              <w:lastRenderedPageBreak/>
              <w:br w:type="page"/>
            </w:r>
            <w:r>
              <w:rPr>
                <w:noProof/>
                <w:lang w:eastAsia="es-MX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36195</wp:posOffset>
                  </wp:positionV>
                  <wp:extent cx="1476375" cy="455930"/>
                  <wp:effectExtent l="0" t="0" r="0" b="1270"/>
                  <wp:wrapNone/>
                  <wp:docPr id="3" name="Imagen 3" descr="EDUCACION_CONALEP_horizontal_col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7" descr="EDUCACION_CONALEP_horizontal_col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455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4118D" w:rsidRDefault="00D4118D" w:rsidP="00B960DA">
            <w:pPr>
              <w:pStyle w:val="Encabezado"/>
              <w:ind w:left="67"/>
              <w:jc w:val="center"/>
            </w:pPr>
          </w:p>
          <w:p w:rsidR="00D4118D" w:rsidRDefault="00D4118D" w:rsidP="00B960DA">
            <w:pPr>
              <w:pStyle w:val="Encabezado"/>
              <w:ind w:left="67"/>
            </w:pPr>
          </w:p>
        </w:tc>
        <w:tc>
          <w:tcPr>
            <w:tcW w:w="5343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D4118D" w:rsidRDefault="00D4118D" w:rsidP="00B960DA">
            <w:pPr>
              <w:pStyle w:val="Encabezado"/>
              <w:jc w:val="center"/>
              <w:rPr>
                <w:rFonts w:ascii="Arial" w:hAnsi="Arial" w:cs="Arial"/>
                <w:b/>
                <w:iCs/>
                <w:smallCaps/>
              </w:rPr>
            </w:pPr>
            <w:bookmarkStart w:id="0" w:name="OLE_LINK1"/>
            <w:r>
              <w:rPr>
                <w:rFonts w:ascii="Arial" w:hAnsi="Arial" w:cs="Arial"/>
                <w:b/>
                <w:iCs/>
                <w:smallCaps/>
              </w:rPr>
              <w:t>Unidad Administrativa</w:t>
            </w:r>
            <w:bookmarkEnd w:id="0"/>
          </w:p>
        </w:tc>
        <w:tc>
          <w:tcPr>
            <w:tcW w:w="2037" w:type="dxa"/>
            <w:vMerge w:val="restart"/>
            <w:tcBorders>
              <w:left w:val="single" w:sz="8" w:space="0" w:color="auto"/>
            </w:tcBorders>
          </w:tcPr>
          <w:p w:rsidR="00D4118D" w:rsidRDefault="00D4118D" w:rsidP="00B960DA">
            <w:pPr>
              <w:pStyle w:val="Encabezado"/>
              <w:jc w:val="center"/>
              <w:rPr>
                <w:sz w:val="16"/>
              </w:rPr>
            </w:pPr>
          </w:p>
          <w:p w:rsidR="00D4118D" w:rsidRDefault="00D4118D" w:rsidP="00B960DA">
            <w:pPr>
              <w:pStyle w:val="Encabezado"/>
              <w:jc w:val="center"/>
              <w:rPr>
                <w:rFonts w:ascii="Arial" w:hAnsi="Arial" w:cs="Arial"/>
                <w:smallCaps/>
                <w:sz w:val="18"/>
              </w:rPr>
            </w:pPr>
            <w:r>
              <w:rPr>
                <w:noProof/>
                <w:lang w:eastAsia="es-MX"/>
              </w:rPr>
              <w:drawing>
                <wp:inline distT="0" distB="0" distL="0" distR="0">
                  <wp:extent cx="1046480" cy="765810"/>
                  <wp:effectExtent l="0" t="0" r="1270" b="0"/>
                  <wp:docPr id="2" name="Imagen 2" descr="conalep jalisco nuev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onalep jalisco nuev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6480" cy="765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118D" w:rsidTr="00B960DA">
        <w:trPr>
          <w:cantSplit/>
        </w:trPr>
        <w:tc>
          <w:tcPr>
            <w:tcW w:w="2521" w:type="dxa"/>
            <w:vMerge/>
            <w:tcBorders>
              <w:right w:val="single" w:sz="8" w:space="0" w:color="auto"/>
            </w:tcBorders>
            <w:vAlign w:val="center"/>
          </w:tcPr>
          <w:p w:rsidR="00D4118D" w:rsidRDefault="00D4118D" w:rsidP="00B960DA">
            <w:pPr>
              <w:pStyle w:val="Encabezado"/>
              <w:jc w:val="center"/>
              <w:rPr>
                <w:rFonts w:ascii="Univers (W1)" w:hAnsi="Univers (W1)"/>
                <w:b/>
              </w:rPr>
            </w:pPr>
          </w:p>
        </w:tc>
        <w:tc>
          <w:tcPr>
            <w:tcW w:w="5343" w:type="dxa"/>
            <w:gridSpan w:val="2"/>
            <w:tcBorders>
              <w:left w:val="single" w:sz="8" w:space="0" w:color="auto"/>
            </w:tcBorders>
            <w:vAlign w:val="center"/>
          </w:tcPr>
          <w:p w:rsidR="00D4118D" w:rsidRDefault="00D4118D" w:rsidP="00B960DA">
            <w:pPr>
              <w:pStyle w:val="Encabezado"/>
              <w:spacing w:before="40"/>
              <w:ind w:left="80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COLEGIO DE EDUCACIÓN PROFESIONAL TÉCNICA DEL ESTADO DE JALISCO</w:t>
            </w:r>
          </w:p>
        </w:tc>
        <w:tc>
          <w:tcPr>
            <w:tcW w:w="2037" w:type="dxa"/>
            <w:vMerge/>
            <w:vAlign w:val="center"/>
          </w:tcPr>
          <w:p w:rsidR="00D4118D" w:rsidRDefault="00D4118D" w:rsidP="00B960DA">
            <w:pPr>
              <w:pStyle w:val="Encabezado"/>
              <w:spacing w:before="240"/>
              <w:jc w:val="center"/>
              <w:rPr>
                <w:rFonts w:ascii="Arial" w:hAnsi="Arial" w:cs="Arial"/>
                <w:bCs/>
                <w:iCs/>
              </w:rPr>
            </w:pPr>
          </w:p>
        </w:tc>
      </w:tr>
      <w:tr w:rsidR="00D4118D" w:rsidTr="00B960DA">
        <w:trPr>
          <w:cantSplit/>
          <w:trHeight w:val="284"/>
        </w:trPr>
        <w:tc>
          <w:tcPr>
            <w:tcW w:w="6598" w:type="dxa"/>
            <w:gridSpan w:val="2"/>
            <w:vMerge w:val="restart"/>
            <w:vAlign w:val="center"/>
          </w:tcPr>
          <w:p w:rsidR="00D4118D" w:rsidRPr="00A75330" w:rsidRDefault="00D4118D" w:rsidP="00B960DA">
            <w:pPr>
              <w:pStyle w:val="Encabezado"/>
              <w:jc w:val="both"/>
              <w:rPr>
                <w:rFonts w:ascii="Arial" w:hAnsi="Arial" w:cs="Arial"/>
                <w:b/>
                <w:iCs/>
                <w:smallCaps/>
              </w:rPr>
            </w:pPr>
            <w:r>
              <w:rPr>
                <w:rFonts w:ascii="Arial" w:hAnsi="Arial" w:cs="Arial"/>
                <w:b/>
                <w:iCs/>
                <w:smallCaps/>
              </w:rPr>
              <w:t>PROCEDIMIENTO: diagrama de flujo anteproyecto presupuesto.</w:t>
            </w:r>
          </w:p>
        </w:tc>
        <w:tc>
          <w:tcPr>
            <w:tcW w:w="3303" w:type="dxa"/>
            <w:gridSpan w:val="2"/>
            <w:vAlign w:val="center"/>
          </w:tcPr>
          <w:p w:rsidR="00D4118D" w:rsidRDefault="00D4118D" w:rsidP="00B960DA">
            <w:pPr>
              <w:pStyle w:val="Encabezado"/>
              <w:rPr>
                <w:rFonts w:ascii="Arial" w:hAnsi="Arial" w:cs="Arial"/>
                <w:b/>
                <w:iCs/>
                <w:smallCaps/>
                <w:sz w:val="20"/>
              </w:rPr>
            </w:pPr>
            <w:r>
              <w:rPr>
                <w:rFonts w:ascii="Arial" w:hAnsi="Arial" w:cs="Arial"/>
                <w:b/>
                <w:iCs/>
                <w:smallCaps/>
                <w:sz w:val="20"/>
              </w:rPr>
              <w:t>Código: 14-CA-PR-03</w:t>
            </w:r>
          </w:p>
        </w:tc>
      </w:tr>
      <w:tr w:rsidR="00D4118D" w:rsidTr="00B960DA">
        <w:trPr>
          <w:cantSplit/>
          <w:trHeight w:val="284"/>
        </w:trPr>
        <w:tc>
          <w:tcPr>
            <w:tcW w:w="6598" w:type="dxa"/>
            <w:gridSpan w:val="2"/>
            <w:vMerge/>
          </w:tcPr>
          <w:p w:rsidR="00D4118D" w:rsidRDefault="00D4118D" w:rsidP="00B960DA">
            <w:pPr>
              <w:pStyle w:val="Encabezado"/>
              <w:jc w:val="center"/>
              <w:rPr>
                <w:rFonts w:ascii="Arial" w:hAnsi="Arial" w:cs="Arial"/>
                <w:b/>
                <w:iCs/>
                <w:smallCaps/>
                <w:sz w:val="20"/>
              </w:rPr>
            </w:pPr>
          </w:p>
        </w:tc>
        <w:tc>
          <w:tcPr>
            <w:tcW w:w="3303" w:type="dxa"/>
            <w:gridSpan w:val="2"/>
            <w:vAlign w:val="center"/>
          </w:tcPr>
          <w:p w:rsidR="00D4118D" w:rsidRDefault="00D4118D" w:rsidP="00B960DA">
            <w:pPr>
              <w:pStyle w:val="Encabezado"/>
              <w:rPr>
                <w:rFonts w:ascii="Arial" w:hAnsi="Arial" w:cs="Arial"/>
                <w:b/>
                <w:iCs/>
                <w:smallCaps/>
                <w:sz w:val="20"/>
              </w:rPr>
            </w:pPr>
            <w:r>
              <w:rPr>
                <w:rFonts w:ascii="Arial" w:hAnsi="Arial" w:cs="Arial"/>
                <w:b/>
                <w:iCs/>
                <w:smallCaps/>
                <w:sz w:val="20"/>
              </w:rPr>
              <w:t>versión: C</w:t>
            </w:r>
          </w:p>
        </w:tc>
      </w:tr>
      <w:tr w:rsidR="00D4118D" w:rsidTr="00B960DA">
        <w:trPr>
          <w:cantSplit/>
          <w:trHeight w:val="284"/>
        </w:trPr>
        <w:tc>
          <w:tcPr>
            <w:tcW w:w="6598" w:type="dxa"/>
            <w:gridSpan w:val="2"/>
            <w:vMerge w:val="restart"/>
            <w:vAlign w:val="center"/>
          </w:tcPr>
          <w:p w:rsidR="00D4118D" w:rsidRDefault="00D4118D" w:rsidP="00B960DA">
            <w:pPr>
              <w:pStyle w:val="Encabezado"/>
              <w:jc w:val="both"/>
              <w:rPr>
                <w:b/>
                <w:smallCaps/>
                <w:sz w:val="20"/>
              </w:rPr>
            </w:pPr>
            <w:r>
              <w:rPr>
                <w:rFonts w:ascii="Arial" w:hAnsi="Arial" w:cs="Arial"/>
                <w:b/>
                <w:iCs/>
                <w:smallCaps/>
                <w:sz w:val="20"/>
              </w:rPr>
              <w:t xml:space="preserve">LOCALIZACIÓN: </w:t>
            </w:r>
            <w:r w:rsidRPr="004F7BF5">
              <w:rPr>
                <w:rFonts w:ascii="Arial" w:hAnsi="Arial" w:cs="Arial"/>
                <w:b/>
                <w:iCs/>
                <w:smallCaps/>
              </w:rPr>
              <w:t>coordinación</w:t>
            </w:r>
            <w:r>
              <w:rPr>
                <w:rFonts w:ascii="Arial" w:hAnsi="Arial" w:cs="Arial"/>
                <w:b/>
                <w:iCs/>
                <w:smallCaps/>
                <w:sz w:val="20"/>
              </w:rPr>
              <w:t xml:space="preserve"> DE ADMINISTRACION DE RECURSOS</w:t>
            </w:r>
          </w:p>
        </w:tc>
        <w:tc>
          <w:tcPr>
            <w:tcW w:w="3303" w:type="dxa"/>
            <w:gridSpan w:val="2"/>
            <w:tcBorders>
              <w:bottom w:val="single" w:sz="8" w:space="0" w:color="auto"/>
            </w:tcBorders>
            <w:vAlign w:val="center"/>
          </w:tcPr>
          <w:p w:rsidR="00D4118D" w:rsidRDefault="00D4118D" w:rsidP="00B960DA">
            <w:pPr>
              <w:pStyle w:val="Encabezado"/>
              <w:rPr>
                <w:rFonts w:ascii="Arial" w:hAnsi="Arial" w:cs="Arial"/>
                <w:b/>
                <w:iCs/>
                <w:smallCaps/>
                <w:sz w:val="20"/>
              </w:rPr>
            </w:pPr>
            <w:r>
              <w:rPr>
                <w:rFonts w:ascii="Arial" w:hAnsi="Arial" w:cs="Arial"/>
                <w:b/>
                <w:iCs/>
                <w:smallCaps/>
                <w:sz w:val="20"/>
              </w:rPr>
              <w:t>revisión: 02</w:t>
            </w:r>
          </w:p>
        </w:tc>
      </w:tr>
      <w:tr w:rsidR="00D4118D" w:rsidTr="00B960DA">
        <w:trPr>
          <w:cantSplit/>
          <w:trHeight w:val="284"/>
        </w:trPr>
        <w:tc>
          <w:tcPr>
            <w:tcW w:w="6598" w:type="dxa"/>
            <w:gridSpan w:val="2"/>
            <w:vMerge/>
          </w:tcPr>
          <w:p w:rsidR="00D4118D" w:rsidRPr="004A372F" w:rsidRDefault="00D4118D" w:rsidP="00B960DA">
            <w:pPr>
              <w:pStyle w:val="Encabezado"/>
              <w:jc w:val="center"/>
              <w:rPr>
                <w:rFonts w:ascii="Arial" w:hAnsi="Arial" w:cs="Arial"/>
                <w:b/>
                <w:iCs/>
                <w:smallCaps/>
                <w:sz w:val="20"/>
              </w:rPr>
            </w:pPr>
          </w:p>
        </w:tc>
        <w:tc>
          <w:tcPr>
            <w:tcW w:w="3303" w:type="dxa"/>
            <w:gridSpan w:val="2"/>
            <w:vAlign w:val="center"/>
          </w:tcPr>
          <w:p w:rsidR="00D4118D" w:rsidRDefault="00D4118D" w:rsidP="00B960DA">
            <w:pPr>
              <w:rPr>
                <w:b/>
                <w:iCs/>
                <w:smallCaps/>
                <w:sz w:val="20"/>
              </w:rPr>
            </w:pPr>
            <w:r w:rsidRPr="004A372F">
              <w:rPr>
                <w:lang w:val="es-MX"/>
              </w:rPr>
              <w:t>Página</w:t>
            </w:r>
            <w:r w:rsidRPr="004D51CB">
              <w:t xml:space="preserve"> </w:t>
            </w:r>
            <w:r w:rsidRPr="004D51CB">
              <w:fldChar w:fldCharType="begin"/>
            </w:r>
            <w:r w:rsidRPr="004D51CB">
              <w:instrText xml:space="preserve"> PAGE </w:instrText>
            </w:r>
            <w:r w:rsidRPr="004D51CB">
              <w:fldChar w:fldCharType="separate"/>
            </w:r>
            <w:r>
              <w:rPr>
                <w:noProof/>
              </w:rPr>
              <w:t>1</w:t>
            </w:r>
            <w:r w:rsidRPr="004D51CB">
              <w:fldChar w:fldCharType="end"/>
            </w:r>
            <w:r w:rsidRPr="004D51CB">
              <w:t xml:space="preserve"> de </w:t>
            </w:r>
            <w:r w:rsidRPr="004D51CB">
              <w:fldChar w:fldCharType="begin"/>
            </w:r>
            <w:r w:rsidRPr="004D51CB">
              <w:instrText xml:space="preserve"> NUMPAGES  </w:instrText>
            </w:r>
            <w:r w:rsidRPr="004D51CB">
              <w:fldChar w:fldCharType="separate"/>
            </w:r>
            <w:r>
              <w:rPr>
                <w:noProof/>
              </w:rPr>
              <w:t>1</w:t>
            </w:r>
            <w:r w:rsidRPr="004D51CB">
              <w:fldChar w:fldCharType="end"/>
            </w:r>
          </w:p>
        </w:tc>
      </w:tr>
    </w:tbl>
    <w:p w:rsidR="00D4118D" w:rsidRDefault="009826FD" w:rsidP="00D4118D">
      <w:pPr>
        <w:pStyle w:val="Encabezado"/>
        <w:rPr>
          <w:sz w:val="12"/>
        </w:rPr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588868</wp:posOffset>
                </wp:positionH>
                <wp:positionV relativeFrom="paragraph">
                  <wp:posOffset>2626</wp:posOffset>
                </wp:positionV>
                <wp:extent cx="642552" cy="313038"/>
                <wp:effectExtent l="0" t="0" r="24765" b="11430"/>
                <wp:wrapNone/>
                <wp:docPr id="39" name="Co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552" cy="313038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4118D" w:rsidRPr="00DA519C" w:rsidRDefault="00D4118D" w:rsidP="00D4118D">
                            <w:pPr>
                              <w:rPr>
                                <w:sz w:val="14"/>
                                <w:szCs w:val="14"/>
                                <w:lang w:val="es-MX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es-MX"/>
                              </w:rPr>
                              <w:t>I</w:t>
                            </w:r>
                            <w:r w:rsidRPr="00DA519C">
                              <w:rPr>
                                <w:sz w:val="14"/>
                                <w:szCs w:val="14"/>
                                <w:lang w:val="es-MX"/>
                              </w:rPr>
                              <w:t>nicio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Conector 39" o:spid="_x0000_s1026" type="#_x0000_t120" style="position:absolute;margin-left:46.35pt;margin-top:.2pt;width:50.6pt;height:24.6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iEBJgIAAEgEAAAOAAAAZHJzL2Uyb0RvYy54bWysVNuO0zAQfUfiHyy/0/S6bKOmq1WXIqQF&#10;Vlr4AMdxEgvHY8Zu0+XrGTvZ0gWeEHmwZjz2mZlzxtncnDrDjgq9Blvw2WTKmbISKm2bgn/9sn9z&#10;zZkPwlbCgFUFf1Ke32xfv9r0LldzaMFUChmBWJ/3ruBtCC7PMi9b1Qk/AacsBWvATgRysckqFD2h&#10;dyabT6dXWQ9YOQSpvKfduyHItwm/rpUMn+vaq8BMwam2kFZMaxnXbLsReYPCtVqOZYh/qKIT2lLS&#10;M9SdCIIdUP8B1WmJ4KEOEwldBnWtpUo9UDez6W/dPLbCqdQLkePdmSb//2Dlp+MDMl0VfLHmzIqO&#10;NNqRUjIAMtoifnrnczr26B4wdujdPchvnlnYtcI26hYR+laJiqqaxfPZiwvR8XSVlf1HqAhdHAIk&#10;qk41dhGQSGCnpMjTWRF1CkzS5tVyvlrNOZMUWswW08V1yiDy58sOfXivoGPRKHhtoKeyMFAPQxMp&#10;lTje+xBLE/nzhdQKGF3ttTHJwabcGWRHQaOyT9+Yy18eM5b1BV+v5quE/CLmLyGm6fsbBMLBVmnw&#10;Im3vRjsIbQabqjR25DFSN0gQTuVpVKOE6okYRRjGmZ4fGS3gD856GuWC++8HgYoz88GSKuvZchln&#10;PznL1ds5OXgZKS8jwkqCKnjgbDB3YXgvB4e6aSnTLHVu4ZaUrHXiNao8VDXWTeOa6B6fVnwPl346&#10;9esHsP0JAAD//wMAUEsDBBQABgAIAAAAIQCj5xuj2wAAAAYBAAAPAAAAZHJzL2Rvd25yZXYueG1s&#10;TI7BTsMwEETvSP0Haytxo05bIE3IpioIpIoLoiD16sZLEtVeR7HbpH+Pe4LjaEZvXrEerRFn6n3r&#10;GGE+S0AQV063XCN8f73drUD4oFgr45gQLuRhXU5uCpVrN/AnnXehFhHCPlcITQhdLqWvGrLKz1xH&#10;HLsf11sVYuxrqXs1RLg1cpEkj9KqluNDozp6aag67k4WIWwv5r0dzIdNXzf7Yfn8sGXqEG+n4+YJ&#10;RKAx/I3hqh/VoYxOB3di7YVByBZpXCLcg7i22TIDcYgxS0GWhfyvX/4CAAD//wMAUEsBAi0AFAAG&#10;AAgAAAAhALaDOJL+AAAA4QEAABMAAAAAAAAAAAAAAAAAAAAAAFtDb250ZW50X1R5cGVzXS54bWxQ&#10;SwECLQAUAAYACAAAACEAOP0h/9YAAACUAQAACwAAAAAAAAAAAAAAAAAvAQAAX3JlbHMvLnJlbHNQ&#10;SwECLQAUAAYACAAAACEAX3IhASYCAABIBAAADgAAAAAAAAAAAAAAAAAuAgAAZHJzL2Uyb0RvYy54&#10;bWxQSwECLQAUAAYACAAAACEAo+cbo9sAAAAGAQAADwAAAAAAAAAAAAAAAACABAAAZHJzL2Rvd25y&#10;ZXYueG1sUEsFBgAAAAAEAAQA8wAAAIgFAAAAAA==&#10;">
                <v:textbox>
                  <w:txbxContent>
                    <w:p w:rsidR="00D4118D" w:rsidRPr="00DA519C" w:rsidRDefault="00D4118D" w:rsidP="00D4118D">
                      <w:pPr>
                        <w:rPr>
                          <w:sz w:val="14"/>
                          <w:szCs w:val="14"/>
                          <w:lang w:val="es-MX"/>
                        </w:rPr>
                      </w:pPr>
                      <w:r>
                        <w:rPr>
                          <w:sz w:val="14"/>
                          <w:szCs w:val="14"/>
                          <w:lang w:val="es-MX"/>
                        </w:rPr>
                        <w:t>I</w:t>
                      </w:r>
                      <w:r w:rsidRPr="00DA519C">
                        <w:rPr>
                          <w:sz w:val="14"/>
                          <w:szCs w:val="14"/>
                          <w:lang w:val="es-MX"/>
                        </w:rPr>
                        <w:t>nicio</w:t>
                      </w:r>
                    </w:p>
                  </w:txbxContent>
                </v:textbox>
              </v:shape>
            </w:pict>
          </mc:Fallback>
        </mc:AlternateContent>
      </w:r>
    </w:p>
    <w:p w:rsidR="00D4118D" w:rsidRDefault="00D4118D" w:rsidP="00D4118D">
      <w:pPr>
        <w:pStyle w:val="Encabezado"/>
        <w:rPr>
          <w:sz w:val="8"/>
        </w:rPr>
      </w:pPr>
    </w:p>
    <w:p w:rsidR="00D4118D" w:rsidRDefault="00D4118D" w:rsidP="00D4118D">
      <w:pPr>
        <w:pStyle w:val="Listaconvietas"/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904240</wp:posOffset>
                </wp:positionH>
                <wp:positionV relativeFrom="paragraph">
                  <wp:posOffset>153670</wp:posOffset>
                </wp:positionV>
                <wp:extent cx="1905" cy="103505"/>
                <wp:effectExtent l="52705" t="13970" r="59690" b="15875"/>
                <wp:wrapNone/>
                <wp:docPr id="40" name="Conector recto de flecha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05" cy="1035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C5A85F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40" o:spid="_x0000_s1026" type="#_x0000_t32" style="position:absolute;margin-left:71.2pt;margin-top:12.1pt;width:.15pt;height:8.15pt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aOaRAIAAHoEAAAOAAAAZHJzL2Uyb0RvYy54bWysVMGO2jAQvVfqP1i+QxI2UIgIqyqB9rDd&#10;Iu32A4ztEKuObdmGgKr+e8cO0NJeqqocnLE98+bNzDPLx1Mn0ZFbJ7QqcTZOMeKKaibUvsRfXjej&#10;OUbOE8WI1IqX+Mwdfly9fbPsTcEnutWScYsARLmiNyVuvTdFkjja8o64sTZcwWWjbUc8bO0+YZb0&#10;gN7JZJKms6TXlhmrKXcOTuvhEq8iftNw6j83jeMeyRIDNx9XG9ddWJPVkhR7S0wr6IUG+QcWHREK&#10;kt6gauIJOljxB1QnqNVON35MdZfophGUxxqgmiz9rZqXlhgea4HmOHNrk/t/sPT5uLVIsBLn0B5F&#10;OphRBZOiXltkwwcxjhrJaUsQuEC/euMKCKvU1oaK6Um9mCdNvzqkdNUSteeR9+vZAFYWIpK7kLBx&#10;BrLu+k+agQ85eB2bd2psB7mE+RgCAzg0CJ3itM63afGTRxQOs0U6xYjCRZY+TMEOmUgRQEKosc5/&#10;4LpDwSix85aIfeuhuKG6IQE5Pjk/BF4DQrDSGyElnJNCKtSXeDGdTCMjp6Vg4TLcObvfVdKiIwny&#10;ir8Lizs3qw+KRbCWE7a+2J4ICTbysVHeCmid5Dhk6zjDSHJ4UcEa6EkVMkLxQPhiDQr7tkgX6/l6&#10;no/yyWw9ytO6Hr3fVPlotsneTeuHuqrq7Hsgn+VFKxjjKvC/qj3L/05Nl3c36PSm91ujknv0OAog&#10;e/1G0lEHYfSDiHaanbc2VBckAQKPzpfHGF7Qr/vo9fMvY/UDAAD//wMAUEsDBBQABgAIAAAAIQCS&#10;whjI3wAAAAkBAAAPAAAAZHJzL2Rvd25yZXYueG1sTI/BbsIwEETvlfgHa5F6qYqDZVqUxkGoLe2p&#10;Qg1wN/E2iYjXUWwg+fuaU3sc7dPM22w12JZdsPeNIwXzWQIMqXSmoUrBfrd5XALzQZPRrSNUMKKH&#10;VT65y3Rq3JW+8VKEisUS8qlWUIfQpZz7skar/cx1SPH243qrQ4x9xU2vr7HctlwkyRO3uqG4UOsO&#10;X2ssT8XZKngrtovN4WE/iLH8/Co+lqctje9K3U+H9QuwgEP4g+GmH9Uhj05HdybjWRuzFDKiCoQU&#10;wG6AFM/AjgpksgCeZ/z/B/kvAAAA//8DAFBLAQItABQABgAIAAAAIQC2gziS/gAAAOEBAAATAAAA&#10;AAAAAAAAAAAAAAAAAABbQ29udGVudF9UeXBlc10ueG1sUEsBAi0AFAAGAAgAAAAhADj9If/WAAAA&#10;lAEAAAsAAAAAAAAAAAAAAAAALwEAAF9yZWxzLy5yZWxzUEsBAi0AFAAGAAgAAAAhAD9Bo5pEAgAA&#10;egQAAA4AAAAAAAAAAAAAAAAALgIAAGRycy9lMm9Eb2MueG1sUEsBAi0AFAAGAAgAAAAhAJLCGMjf&#10;AAAACQEAAA8AAAAAAAAAAAAAAAAAngQAAGRycy9kb3ducmV2LnhtbFBLBQYAAAAABAAEAPMAAACq&#10;BQAAAAA=&#10;">
                <v:stroke endarrow="block"/>
              </v:shape>
            </w:pict>
          </mc:Fallback>
        </mc:AlternateContent>
      </w:r>
    </w:p>
    <w:p w:rsidR="00D4118D" w:rsidRDefault="00D4118D" w:rsidP="00D4118D">
      <w:pPr>
        <w:pStyle w:val="Listaconvietas"/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160020</wp:posOffset>
                </wp:positionH>
                <wp:positionV relativeFrom="paragraph">
                  <wp:posOffset>76200</wp:posOffset>
                </wp:positionV>
                <wp:extent cx="1780540" cy="407670"/>
                <wp:effectExtent l="11430" t="6985" r="8255" b="13970"/>
                <wp:wrapNone/>
                <wp:docPr id="38" name="Cuadro de texto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0540" cy="407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18D" w:rsidRPr="00432719" w:rsidRDefault="00D4118D" w:rsidP="00D4118D">
                            <w:pPr>
                              <w:jc w:val="both"/>
                              <w:rPr>
                                <w:sz w:val="14"/>
                                <w:szCs w:val="14"/>
                              </w:rPr>
                            </w:pPr>
                            <w:proofErr w:type="gramStart"/>
                            <w:r w:rsidRPr="00432719">
                              <w:rPr>
                                <w:sz w:val="14"/>
                                <w:szCs w:val="14"/>
                              </w:rPr>
                              <w:t>1.-</w:t>
                            </w:r>
                            <w:proofErr w:type="gramEnd"/>
                            <w:r w:rsidRPr="00432719">
                              <w:rPr>
                                <w:sz w:val="14"/>
                                <w:szCs w:val="14"/>
                              </w:rPr>
                              <w:t xml:space="preserve"> Se </w:t>
                            </w:r>
                            <w:proofErr w:type="spellStart"/>
                            <w:r w:rsidRPr="00432719">
                              <w:rPr>
                                <w:sz w:val="14"/>
                                <w:szCs w:val="14"/>
                              </w:rPr>
                              <w:t>solicita</w:t>
                            </w:r>
                            <w:proofErr w:type="spellEnd"/>
                            <w:r w:rsidRPr="00432719">
                              <w:rPr>
                                <w:sz w:val="14"/>
                                <w:szCs w:val="14"/>
                              </w:rPr>
                              <w:t xml:space="preserve"> a </w:t>
                            </w:r>
                            <w:proofErr w:type="spellStart"/>
                            <w:r w:rsidRPr="00432719">
                              <w:rPr>
                                <w:sz w:val="14"/>
                                <w:szCs w:val="14"/>
                              </w:rPr>
                              <w:t>los</w:t>
                            </w:r>
                            <w:proofErr w:type="spellEnd"/>
                            <w:r w:rsidRPr="00432719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432719">
                              <w:rPr>
                                <w:sz w:val="14"/>
                                <w:szCs w:val="14"/>
                              </w:rPr>
                              <w:t>pl</w:t>
                            </w:r>
                            <w:r w:rsidR="009826FD">
                              <w:rPr>
                                <w:sz w:val="14"/>
                                <w:szCs w:val="14"/>
                              </w:rPr>
                              <w:t>anteles</w:t>
                            </w:r>
                            <w:proofErr w:type="spellEnd"/>
                            <w:r w:rsidR="009826FD">
                              <w:rPr>
                                <w:sz w:val="14"/>
                                <w:szCs w:val="14"/>
                              </w:rPr>
                              <w:t xml:space="preserve"> y </w:t>
                            </w:r>
                            <w:proofErr w:type="spellStart"/>
                            <w:r w:rsidR="009826FD">
                              <w:rPr>
                                <w:sz w:val="14"/>
                                <w:szCs w:val="14"/>
                              </w:rPr>
                              <w:t>Coordinadores</w:t>
                            </w:r>
                            <w:proofErr w:type="spellEnd"/>
                            <w:r w:rsidR="009826FD">
                              <w:rPr>
                                <w:sz w:val="14"/>
                                <w:szCs w:val="14"/>
                              </w:rPr>
                              <w:t xml:space="preserve"> de CONALEP</w:t>
                            </w:r>
                            <w:r w:rsidRPr="00432719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432719">
                              <w:rPr>
                                <w:sz w:val="14"/>
                                <w:szCs w:val="14"/>
                              </w:rPr>
                              <w:t>su</w:t>
                            </w:r>
                            <w:proofErr w:type="spellEnd"/>
                            <w:r w:rsidRPr="00432719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432719">
                              <w:rPr>
                                <w:sz w:val="14"/>
                                <w:szCs w:val="14"/>
                              </w:rPr>
                              <w:t>Anteproyecto</w:t>
                            </w:r>
                            <w:proofErr w:type="spellEnd"/>
                            <w:r w:rsidR="009826FD">
                              <w:rPr>
                                <w:sz w:val="14"/>
                                <w:szCs w:val="14"/>
                              </w:rPr>
                              <w:t xml:space="preserve"> de</w:t>
                            </w:r>
                            <w:r w:rsidRPr="00432719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432719">
                              <w:rPr>
                                <w:sz w:val="14"/>
                                <w:szCs w:val="14"/>
                              </w:rPr>
                              <w:t>Presupuesto</w:t>
                            </w:r>
                            <w:proofErr w:type="spellEnd"/>
                            <w:r w:rsidRPr="00432719">
                              <w:rPr>
                                <w:sz w:val="14"/>
                                <w:szCs w:val="14"/>
                              </w:rPr>
                              <w:t xml:space="preserve">, </w:t>
                            </w:r>
                            <w:proofErr w:type="spellStart"/>
                            <w:r w:rsidRPr="00432719">
                              <w:rPr>
                                <w:sz w:val="14"/>
                                <w:szCs w:val="14"/>
                              </w:rPr>
                              <w:t>vía</w:t>
                            </w:r>
                            <w:proofErr w:type="spellEnd"/>
                            <w:r w:rsidRPr="00432719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432719">
                              <w:rPr>
                                <w:sz w:val="14"/>
                                <w:szCs w:val="14"/>
                              </w:rPr>
                              <w:t>correo</w:t>
                            </w:r>
                            <w:proofErr w:type="spellEnd"/>
                            <w:r w:rsidRPr="00432719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432719">
                              <w:rPr>
                                <w:sz w:val="14"/>
                                <w:szCs w:val="14"/>
                              </w:rPr>
                              <w:t>electrónico</w:t>
                            </w:r>
                            <w:proofErr w:type="spellEnd"/>
                            <w:r w:rsidRPr="00432719">
                              <w:rPr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38" o:spid="_x0000_s1027" type="#_x0000_t202" style="position:absolute;left:0;text-align:left;margin-left:12.6pt;margin-top:6pt;width:140.2pt;height:32.1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eL1MAIAAGAEAAAOAAAAZHJzL2Uyb0RvYy54bWysVNtu2zAMfR+wfxD0vtrJkqY16hRdugwD&#10;ugvQ7QMYSY6FyaImKbG7ry8lp2nQbS/D9CCIJnVInkP56nroDNsrHzTamk/OSs6UFSi13db8+7f1&#10;mwvOQgQrwaBVNX9QgV8vX7+66l2lptiikcozArGh6l3N2xhdVRRBtKqDcIZOWXI26DuIZPptIT30&#10;hN6ZYlqW50WPXjqPQoVAX29HJ19m/KZRIn5pmqAiMzWn2mLefd43aS+WV1BtPbhWi0MZ8A9VdKAt&#10;JT1C3UIEtvP6N6hOC48Bm3gmsCuwabRQuQfqZlK+6Oa+BadyL0ROcEeawv+DFZ/3Xz3TsuZvSSkL&#10;HWm02oH0yKRiUQ0RGXmIpt6FiqLvHcXH4R0OJHduObg7FD8Cs7hqwW7VjffYtwoklTlJN4uTqyNO&#10;SCCb/hNKSge7iBloaHyXOCRWGKGTXA9HiagQJlLKxUU5n5FLkG9WLs4XWcMCqqfbzof4QWHH0qHm&#10;nkYgo8P+LsRUDVRPISlZQKPlWhuTDb/drIxne6BxWeeVG3gRZizra345n85HAv4KUeb1J4hOR5p7&#10;o7uaXxyDoEq0vbcyT2UEbcYzlWzsgcdE3UhiHDZDVi6TnDjeoHwgYj2OY07Pkg4t+l+c9TTiNQ8/&#10;d+AVZ+ajJXEuJ7PEZMzGbL6YkuFPPZtTD1hBUDWPnI3HVRzf0c55vW0p09M43JCga525fq7qUD6N&#10;cZbg8OTSOzm1c9Tzj2H5CAAA//8DAFBLAwQUAAYACAAAACEAmec6ndwAAAAIAQAADwAAAGRycy9k&#10;b3ducmV2LnhtbEyPwU7DMBBE70j8g7VIXCrq4CoBhTgVVOqJU9Nyd+MliYjXwXbb9O9ZTnDcmdHs&#10;m2o9u1GcMcTBk4bHZQYCqfV2oE7DYb99eAYRkyFrRk+o4YoR1vXtTWVK6y+0w3OTOsElFEujoU9p&#10;KqWMbY/OxKWfkNj79MGZxGfopA3mwuVulCrLCunMQPyhNxNuemy/mpPTUHw3q8X7h13Q7rp9C63L&#10;7eaQa31/N7++gEg4p78w/OIzOtTMdPQnslGMGlSuOMm64knsr7K8AHHU8FQokHUl/w+ofwAAAP//&#10;AwBQSwECLQAUAAYACAAAACEAtoM4kv4AAADhAQAAEwAAAAAAAAAAAAAAAAAAAAAAW0NvbnRlbnRf&#10;VHlwZXNdLnhtbFBLAQItABQABgAIAAAAIQA4/SH/1gAAAJQBAAALAAAAAAAAAAAAAAAAAC8BAABf&#10;cmVscy8ucmVsc1BLAQItABQABgAIAAAAIQDmCeL1MAIAAGAEAAAOAAAAAAAAAAAAAAAAAC4CAABk&#10;cnMvZTJvRG9jLnhtbFBLAQItABQABgAIAAAAIQCZ5zqd3AAAAAgBAAAPAAAAAAAAAAAAAAAAAIoE&#10;AABkcnMvZG93bnJldi54bWxQSwUGAAAAAAQABADzAAAAkwUAAAAA&#10;">
                <v:textbox style="mso-fit-shape-to-text:t">
                  <w:txbxContent>
                    <w:p w:rsidR="00D4118D" w:rsidRPr="00432719" w:rsidRDefault="00D4118D" w:rsidP="00D4118D">
                      <w:pPr>
                        <w:jc w:val="both"/>
                        <w:rPr>
                          <w:sz w:val="14"/>
                          <w:szCs w:val="14"/>
                        </w:rPr>
                      </w:pPr>
                      <w:proofErr w:type="gramStart"/>
                      <w:r w:rsidRPr="00432719">
                        <w:rPr>
                          <w:sz w:val="14"/>
                          <w:szCs w:val="14"/>
                        </w:rPr>
                        <w:t>1.-</w:t>
                      </w:r>
                      <w:proofErr w:type="gramEnd"/>
                      <w:r w:rsidRPr="00432719">
                        <w:rPr>
                          <w:sz w:val="14"/>
                          <w:szCs w:val="14"/>
                        </w:rPr>
                        <w:t xml:space="preserve"> Se </w:t>
                      </w:r>
                      <w:proofErr w:type="spellStart"/>
                      <w:r w:rsidRPr="00432719">
                        <w:rPr>
                          <w:sz w:val="14"/>
                          <w:szCs w:val="14"/>
                        </w:rPr>
                        <w:t>solicita</w:t>
                      </w:r>
                      <w:proofErr w:type="spellEnd"/>
                      <w:r w:rsidRPr="00432719">
                        <w:rPr>
                          <w:sz w:val="14"/>
                          <w:szCs w:val="14"/>
                        </w:rPr>
                        <w:t xml:space="preserve"> a </w:t>
                      </w:r>
                      <w:proofErr w:type="spellStart"/>
                      <w:r w:rsidRPr="00432719">
                        <w:rPr>
                          <w:sz w:val="14"/>
                          <w:szCs w:val="14"/>
                        </w:rPr>
                        <w:t>los</w:t>
                      </w:r>
                      <w:proofErr w:type="spellEnd"/>
                      <w:r w:rsidRPr="00432719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432719">
                        <w:rPr>
                          <w:sz w:val="14"/>
                          <w:szCs w:val="14"/>
                        </w:rPr>
                        <w:t>pl</w:t>
                      </w:r>
                      <w:r w:rsidR="009826FD">
                        <w:rPr>
                          <w:sz w:val="14"/>
                          <w:szCs w:val="14"/>
                        </w:rPr>
                        <w:t>anteles</w:t>
                      </w:r>
                      <w:proofErr w:type="spellEnd"/>
                      <w:r w:rsidR="009826FD">
                        <w:rPr>
                          <w:sz w:val="14"/>
                          <w:szCs w:val="14"/>
                        </w:rPr>
                        <w:t xml:space="preserve"> y </w:t>
                      </w:r>
                      <w:proofErr w:type="spellStart"/>
                      <w:r w:rsidR="009826FD">
                        <w:rPr>
                          <w:sz w:val="14"/>
                          <w:szCs w:val="14"/>
                        </w:rPr>
                        <w:t>Coordinadores</w:t>
                      </w:r>
                      <w:proofErr w:type="spellEnd"/>
                      <w:r w:rsidR="009826FD">
                        <w:rPr>
                          <w:sz w:val="14"/>
                          <w:szCs w:val="14"/>
                        </w:rPr>
                        <w:t xml:space="preserve"> de CONALEP</w:t>
                      </w:r>
                      <w:r w:rsidRPr="00432719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432719">
                        <w:rPr>
                          <w:sz w:val="14"/>
                          <w:szCs w:val="14"/>
                        </w:rPr>
                        <w:t>su</w:t>
                      </w:r>
                      <w:proofErr w:type="spellEnd"/>
                      <w:r w:rsidRPr="00432719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432719">
                        <w:rPr>
                          <w:sz w:val="14"/>
                          <w:szCs w:val="14"/>
                        </w:rPr>
                        <w:t>Anteproyecto</w:t>
                      </w:r>
                      <w:proofErr w:type="spellEnd"/>
                      <w:r w:rsidR="009826FD">
                        <w:rPr>
                          <w:sz w:val="14"/>
                          <w:szCs w:val="14"/>
                        </w:rPr>
                        <w:t xml:space="preserve"> de</w:t>
                      </w:r>
                      <w:r w:rsidRPr="00432719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432719">
                        <w:rPr>
                          <w:sz w:val="14"/>
                          <w:szCs w:val="14"/>
                        </w:rPr>
                        <w:t>Presupuesto</w:t>
                      </w:r>
                      <w:proofErr w:type="spellEnd"/>
                      <w:r w:rsidRPr="00432719">
                        <w:rPr>
                          <w:sz w:val="14"/>
                          <w:szCs w:val="14"/>
                        </w:rPr>
                        <w:t xml:space="preserve">, </w:t>
                      </w:r>
                      <w:proofErr w:type="spellStart"/>
                      <w:r w:rsidRPr="00432719">
                        <w:rPr>
                          <w:sz w:val="14"/>
                          <w:szCs w:val="14"/>
                        </w:rPr>
                        <w:t>vía</w:t>
                      </w:r>
                      <w:proofErr w:type="spellEnd"/>
                      <w:r w:rsidRPr="00432719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432719">
                        <w:rPr>
                          <w:sz w:val="14"/>
                          <w:szCs w:val="14"/>
                        </w:rPr>
                        <w:t>correo</w:t>
                      </w:r>
                      <w:proofErr w:type="spellEnd"/>
                      <w:r w:rsidRPr="00432719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432719">
                        <w:rPr>
                          <w:sz w:val="14"/>
                          <w:szCs w:val="14"/>
                        </w:rPr>
                        <w:t>electrónico</w:t>
                      </w:r>
                      <w:proofErr w:type="spellEnd"/>
                      <w:r w:rsidRPr="00432719">
                        <w:rPr>
                          <w:sz w:val="14"/>
                          <w:szCs w:val="1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3452495</wp:posOffset>
                </wp:positionH>
                <wp:positionV relativeFrom="paragraph">
                  <wp:posOffset>123825</wp:posOffset>
                </wp:positionV>
                <wp:extent cx="1896745" cy="605790"/>
                <wp:effectExtent l="10160" t="6985" r="7620" b="6350"/>
                <wp:wrapNone/>
                <wp:docPr id="37" name="Cuadro de texto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6745" cy="605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18D" w:rsidRPr="00075071" w:rsidRDefault="00D4118D" w:rsidP="00D4118D">
                            <w:pPr>
                              <w:jc w:val="both"/>
                              <w:rPr>
                                <w:sz w:val="14"/>
                                <w:szCs w:val="14"/>
                              </w:rPr>
                            </w:pPr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9.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Una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vez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que se da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VoBo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de la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captura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del</w:t>
                            </w:r>
                            <w:proofErr w:type="gram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Anteproyecto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se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apertura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el modulo para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capturar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La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Matriz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de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Indicadores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, se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envía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para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revisión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37" o:spid="_x0000_s1028" type="#_x0000_t202" style="position:absolute;left:0;text-align:left;margin-left:271.85pt;margin-top:9.75pt;width:149.35pt;height:47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Q+zNAIAAGAEAAAOAAAAZHJzL2Uyb0RvYy54bWysVNuOGjEMfa/Uf4jyXgYoLDDaYbVlS1Vp&#10;e5G2/QCTZJiomThNAjPbr6+TYSnati9V5yGKsXNsn2NzfdO3hh2VDxptxSejMWfKCpTa7iv+9cv2&#10;1ZKzEMFKMGhVxR9V4Dfrly+uO1eqKTZopPKMQGwoO1fxJkZXFkUQjWohjNApS84afQuRTL8vpIeO&#10;0FtTTMfjq6JDL51HoUKgX+8GJ19n/LpWIn6q66AiMxWn2mI+fT536SzW11DuPbhGi1MZ8A9VtKAt&#10;JT1D3UEEdvD6N6hWC48B6zgS2BZY11qo3AN1Mxk/6+ahAadyL0ROcGeawv+DFR+Pnz3TsuKvF5xZ&#10;aEmjzQGkRyYVi6qPyMhDNHUulBT94Cg+9m+wJ7lzy8Hdo/gWmMVNA3avbr3HrlEgqcxJellcPB1w&#10;QgLZdR9QUjo4RMxAfe3bxCGxwgid5Ho8S0SFMJFSLldXi9mcM0G+q/F8scoaFlA+vXY+xHcKW5Yu&#10;Ffc0AhkdjvchpmqgfApJyQIaLbfamGz4/W5jPDsCjcs2f7mBZ2HGsq7iq/l0PhDwV4hx/v4E0epI&#10;c290W/HlOQjKRNtbK/NURtBmuFPJxp54TNQNJMZ+12flpk/y7FA+ErEehzGntaRLg/4HZx2NeMXD&#10;9wN4xZl5b0mc1WQ2SzuRjdl8MSXDX3p2lx6wgqAqHjkbrps47NHBeb1vKNMwDhZvSdBaZ66T8kNV&#10;p/JpjLMEp5VLe3Jp56hffwzrnwAAAP//AwBQSwMEFAAGAAgAAAAhANPVVqbgAAAACgEAAA8AAABk&#10;cnMvZG93bnJldi54bWxMj8FOwzAMhu9IvENkJC6IpduyrS1NJ4QEghsMBNesydqKxClJ1pW3x5zg&#10;aP+ffn+utpOzbDQh9h4lzGcZMION1z22Et5e769zYDEp1Mp6NBK+TYRtfX5WqVL7E76YcZdaRiUY&#10;SyWhS2koOY9NZ5yKMz8YpOzgg1OJxtByHdSJyp3liyxbc6d6pAudGsxdZ5rP3dFJyMXj+BGfls/v&#10;zfpgi3S1GR++gpSXF9PtDbBkpvQHw68+qUNNTnt/RB2ZlbASyw2hFBQrYATkYiGA7WkxFwXwuuL/&#10;X6h/AAAA//8DAFBLAQItABQABgAIAAAAIQC2gziS/gAAAOEBAAATAAAAAAAAAAAAAAAAAAAAAABb&#10;Q29udGVudF9UeXBlc10ueG1sUEsBAi0AFAAGAAgAAAAhADj9If/WAAAAlAEAAAsAAAAAAAAAAAAA&#10;AAAALwEAAF9yZWxzLy5yZWxzUEsBAi0AFAAGAAgAAAAhAPjBD7M0AgAAYAQAAA4AAAAAAAAAAAAA&#10;AAAALgIAAGRycy9lMm9Eb2MueG1sUEsBAi0AFAAGAAgAAAAhANPVVqbgAAAACgEAAA8AAAAAAAAA&#10;AAAAAAAAjgQAAGRycy9kb3ducmV2LnhtbFBLBQYAAAAABAAEAPMAAACbBQAAAAA=&#10;">
                <v:textbox>
                  <w:txbxContent>
                    <w:p w:rsidR="00D4118D" w:rsidRPr="00075071" w:rsidRDefault="00D4118D" w:rsidP="00D4118D">
                      <w:pPr>
                        <w:jc w:val="both"/>
                        <w:rPr>
                          <w:sz w:val="14"/>
                          <w:szCs w:val="14"/>
                        </w:rPr>
                      </w:pPr>
                      <w:r w:rsidRPr="00075071">
                        <w:rPr>
                          <w:sz w:val="14"/>
                          <w:szCs w:val="14"/>
                        </w:rPr>
                        <w:t xml:space="preserve">9.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Una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vez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que se da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VoBo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de la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captura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075071">
                        <w:rPr>
                          <w:sz w:val="14"/>
                          <w:szCs w:val="14"/>
                        </w:rPr>
                        <w:t>del</w:t>
                      </w:r>
                      <w:proofErr w:type="gramEnd"/>
                      <w:r w:rsidRPr="00075071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Anteproyecto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se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apertura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el modulo para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capturar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La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Matriz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de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Indicadores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, se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envía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para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revisión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D4118D" w:rsidRDefault="00D4118D" w:rsidP="00D4118D">
      <w:pPr>
        <w:pStyle w:val="Listaconvietas"/>
      </w:pPr>
    </w:p>
    <w:p w:rsidR="00D4118D" w:rsidRDefault="00D4118D" w:rsidP="00D4118D">
      <w:pPr>
        <w:pStyle w:val="Listaconvietas"/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2473325</wp:posOffset>
                </wp:positionH>
                <wp:positionV relativeFrom="paragraph">
                  <wp:posOffset>133350</wp:posOffset>
                </wp:positionV>
                <wp:extent cx="945515" cy="0"/>
                <wp:effectExtent l="12065" t="52705" r="23495" b="61595"/>
                <wp:wrapNone/>
                <wp:docPr id="35" name="Conector recto de flecha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55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75D8AC" id="Conector recto de flecha 35" o:spid="_x0000_s1026" type="#_x0000_t32" style="position:absolute;margin-left:194.75pt;margin-top:10.5pt;width:74.45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+aCPAIAAG0EAAAOAAAAZHJzL2Uyb0RvYy54bWysVE2P2yAQvVfqf0DcE9tZZ5tYcVaVnfSy&#10;7Uba7Q8ggG1UDAhInKjqf++Ak3S3vVRVfcCDmY/3Zh5ePZx6iY7cOqFVibNpihFXVDOh2hJ/fdlO&#10;Fhg5TxQjUite4jN3+GH9/t1qMAWf6U5Lxi2CJMoVgylx570pksTRjvfETbXhCg4bbXviYWvbhFky&#10;QPZeJrM0vU8GbZmxmnLn4Gs9HuJ1zN80nPqnpnHcI1liwObjauO6D2uyXpGitcR0gl5gkH9A0ROh&#10;oOgtVU08QQcr/kjVC2q1042fUt0numkE5ZEDsMnS39g8d8TwyAWa48ytTe7/paVfjjuLBCvx3Rwj&#10;RXqYUQWTol5bZMMLMY4ayWlHELhAvwbjCgir1M4GxvSkns2jpt8cUrrqiGp5xP1yNpArCxHJm5Cw&#10;cQaq7ofPmoEPOXgdm3dqbB9SQlvQKc7ofJsRP3lE4eMyn88zgEqvRwkprnHGOv+J6x4Fo8TOWyLa&#10;zgOfkVAWq5Djo/MBFSmuAaGo0lshZdSDVGiASvPZPAY4LQULh8HN2XZfSYuOJCgqPpEinLx2s/qg&#10;WEzWccI2F9sTIcFGPvbGWwHdkhyHaj1nGEkOlyhYIzypQkVgDoAv1iiq78t0uVlsFvkkn91vJnla&#10;15OP2yqf3G+zD/P6rq6qOvsRwGd50QnGuAr4rwLP8r8T0OWqjdK8SfzWqORt9thRAHt9R9Bx9GHa&#10;o272mp13NrALKgBNR+fL/QuX5vU+ev36S6x/AgAA//8DAFBLAwQUAAYACAAAACEAxteCneAAAAAJ&#10;AQAADwAAAGRycy9kb3ducmV2LnhtbEyPwU7DMAyG70i8Q2QkbizdxqquNJ2ACdELSGwIccwa00Y0&#10;TtVkW8fTY8QBjrY//f7+YjW6ThxwCNaTgukkAYFUe2OpUfC6fbjKQISoyejOEyo4YYBVeX5W6Nz4&#10;I73gYRMbwSEUcq2gjbHPpQx1i06Hie+R+PbhB6cjj0MjzaCPHO46OUuSVDptiT+0usf7FuvPzd4p&#10;iOv3U5u+1XdL+7x9fErtV1VVa6UuL8bbGxARx/gHw48+q0PJTju/JxNEp2CeLReMKphNuRMDi3l2&#10;DWL3u5BlIf83KL8BAAD//wMAUEsBAi0AFAAGAAgAAAAhALaDOJL+AAAA4QEAABMAAAAAAAAAAAAA&#10;AAAAAAAAAFtDb250ZW50X1R5cGVzXS54bWxQSwECLQAUAAYACAAAACEAOP0h/9YAAACUAQAACwAA&#10;AAAAAAAAAAAAAAAvAQAAX3JlbHMvLnJlbHNQSwECLQAUAAYACAAAACEAiKfmgjwCAABtBAAADgAA&#10;AAAAAAAAAAAAAAAuAgAAZHJzL2Uyb0RvYy54bWxQSwECLQAUAAYACAAAACEAxteCneAAAAAJ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2473325</wp:posOffset>
                </wp:positionH>
                <wp:positionV relativeFrom="paragraph">
                  <wp:posOffset>133350</wp:posOffset>
                </wp:positionV>
                <wp:extent cx="0" cy="5303520"/>
                <wp:effectExtent l="12065" t="5080" r="6985" b="6350"/>
                <wp:wrapNone/>
                <wp:docPr id="34" name="Conector recto de flecha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3035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41F342" id="Conector recto de flecha 34" o:spid="_x0000_s1026" type="#_x0000_t32" style="position:absolute;margin-left:194.75pt;margin-top:10.5pt;width:0;height:417.6pt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sI/LQIAAFYEAAAOAAAAZHJzL2Uyb0RvYy54bWysVMGO2yAQvVfqPyDuie3E2SZWnFVlJ71s&#10;20i77Z0AjlExICBxoqr/3gEnaba9VFV9gAFmHm9mHl4+njqJjtw6oVWJs3GKEVdUM6H2Jf7yshnN&#10;MXKeKEakVrzEZ+7w4+rtm2VvCj7RrZaMWwQgyhW9KXHrvSmSxNGWd8SNteEKDhttO+JhafcJs6QH&#10;9E4mkzR9SHptmbGacudgtx4O8SriNw2n/nPTOO6RLDFw83G0cdyFMVktSbG3xLSCXmiQf2DREaHg&#10;0htUTTxBByv+gOoEtdrpxo+p7hLdNILymANkk6W/ZfPcEsNjLlAcZ25lcv8Pln46bi0SrMTTHCNF&#10;OuhRBZ2iXltkw4QYR43ktCUIXKBevXEFhFVqa0PG9KSezZOm3xxSumqJ2vPI++VsACsLEcmrkLBw&#10;Bm7d9R81Ax9y8DoW79TYDu4S5msIDOBQIHSK3TrfusVPHtFhk8LubJpOZ5PYyYQUASIEGuv8B647&#10;FIwSO2+J2LceUhtyG+DJ8cn5QPBXQAhWeiOkjNKQCvUlXswms8jHaSlYOAxuzu53lbToSIK44hez&#10;hZN7N6sPikWwlhO2vtieCDnYcLlUAQ8SAzoXa1DP90W6WM/X83yUTx7Wozyt69H7TZWPHjbZu1k9&#10;rauqzn4EalletIIxrgK7q5Kz/O+UcnlTgwZvWr6VIXmNHusFZK9zJB17HNo6CGSn2Xlrr70H8Ubn&#10;y0MLr+N+Dfb972D1EwAA//8DAFBLAwQUAAYACAAAACEAwwkgld4AAAAKAQAADwAAAGRycy9kb3du&#10;cmV2LnhtbEyPwU6DQBCG7ya+w2ZMvNmlaCkiQ2NMNB4MibXet+wIKDuL7Bbo27uNBz3OzJd/vj/f&#10;zKYTIw2utYywXEQgiCurW64Rdm+PVykI5xVr1VkmhCM52BTnZ7nKtJ34lcatr0UIYZcphMb7PpPS&#10;VQ0Z5Ra2Jw63DzsY5cM41FIPagrhppNxFCXSqJbDh0b19NBQ9bU9GIRvXh/fb+SYfpalT56eX2qm&#10;ckK8vJjv70B4mv0fDCf9oA5FcNrbA2snOoTr9HYVUIR4GToF4HexR0hXSQyyyOX/CsUPAAAA//8D&#10;AFBLAQItABQABgAIAAAAIQC2gziS/gAAAOEBAAATAAAAAAAAAAAAAAAAAAAAAABbQ29udGVudF9U&#10;eXBlc10ueG1sUEsBAi0AFAAGAAgAAAAhADj9If/WAAAAlAEAAAsAAAAAAAAAAAAAAAAALwEAAF9y&#10;ZWxzLy5yZWxzUEsBAi0AFAAGAAgAAAAhADVuwj8tAgAAVgQAAA4AAAAAAAAAAAAAAAAALgIAAGRy&#10;cy9lMm9Eb2MueG1sUEsBAi0AFAAGAAgAAAAhAMMJIJXeAAAACgEAAA8AAAAAAAAAAAAAAAAAhwQA&#10;AGRycy9kb3ducmV2LnhtbFBLBQYAAAAABAAEAPMAAACSBQAAAAA=&#10;"/>
            </w:pict>
          </mc:Fallback>
        </mc:AlternateContent>
      </w:r>
    </w:p>
    <w:p w:rsidR="00D4118D" w:rsidRDefault="00D4118D" w:rsidP="00D4118D">
      <w:pPr>
        <w:pStyle w:val="Listaconvietas"/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160020</wp:posOffset>
                </wp:positionH>
                <wp:positionV relativeFrom="paragraph">
                  <wp:posOffset>144272</wp:posOffset>
                </wp:positionV>
                <wp:extent cx="1793875" cy="659027"/>
                <wp:effectExtent l="0" t="0" r="15875" b="27305"/>
                <wp:wrapNone/>
                <wp:docPr id="33" name="Documento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3875" cy="659027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18D" w:rsidRPr="00432719" w:rsidRDefault="00D4118D" w:rsidP="00D4118D">
                            <w:pPr>
                              <w:rPr>
                                <w:sz w:val="14"/>
                                <w:szCs w:val="14"/>
                                <w:lang w:val="es-MX"/>
                              </w:rPr>
                            </w:pPr>
                            <w:r w:rsidRPr="00432719">
                              <w:rPr>
                                <w:sz w:val="14"/>
                                <w:szCs w:val="14"/>
                                <w:lang w:val="es-MX"/>
                              </w:rPr>
                              <w:t>2.- Se realiza el concentrado y Analiza el Gasto por partida del Ejercicio Anterior, tomando como base las nuevas propuestas de Anteproyecto.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Documento 33" o:spid="_x0000_s1029" type="#_x0000_t114" style="position:absolute;left:0;text-align:left;margin-left:12.6pt;margin-top:11.35pt;width:141.25pt;height:5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l+cMQIAAF0EAAAOAAAAZHJzL2Uyb0RvYy54bWysVM1u2zAMvg/YOwi6L85v0xh1iiJZhwHd&#10;VqDbAyiyHAuTRI1S4nRPP0pO0nTbaZgPAilSH8mPpG9uD9awvcKgwVV8NBhyppyEWrttxb99vX93&#10;zVmIwtXCgFMVf1aB3y7fvrnpfKnG0IKpFTICcaHsfMXbGH1ZFEG2yoowAK8cGRtAKyKpuC1qFB2h&#10;W1OMh8OrogOsPYJUIdDtujfyZcZvGiXjl6YJKjJTccot5hPzuUlnsbwR5RaFb7U8piH+IQsrtKOg&#10;Z6i1iILtUP8BZbVECNDEgQRbQNNoqXINVM1o+Fs1T63wKtdC5AR/pin8P1j5ef+ITNcVn0w4c8JS&#10;j9Ygd1a5CIzuiKDOh5L8nvwjphKDfwD5PTAHq1a4rbpDhK5Voqa0Rsm/ePUgKYGesk33CWqCF7sI&#10;matDgzYBEgvskFvyfG6JOkQm6XI0X0yu5zPOJNmuZovheJ5DiPL02mOIHxRYloSKNwY6ygvjqYoc&#10;SuwfQkypifLkn0sBo+t7bUxWcLtZGWR7QbNyn79jqHDpZhzrKr6YjWcZ+ZUtXEIM8/c3CKsjDb3R&#10;tuLXZydRJg7fuzqPZBTa9DKlbNyR1MRj34942Bz6tqUAieMN1M/EMkI/47STJLSAPznraL4rHn7s&#10;BCrOzEdHnVqMptO0EFmZzuZjUvDSsrm0CCcJquKRs15cxX6Jdh71tqVIo8yGgzvqbqMz1y9ZHdOn&#10;Gc4tOO5bWpJLPXu9/BWWvwAAAP//AwBQSwMEFAAGAAgAAAAhAKt/OZbgAAAACQEAAA8AAABkcnMv&#10;ZG93bnJldi54bWxMj81OwzAQhO9IvIO1SNyoU9MmVYhTFaQeEBcaigo3J16SCP9EsduGt2d7gtPu&#10;akaz3xTryRp2wjH03kmYzxJg6Bqve9dK2L9t71bAQlROK+MdSvjBAOvy+qpQufZnt8NTFVtGIS7k&#10;SkIX45BzHpoOrQozP6Aj7cuPVkU6x5brUZ0p3BoukiTlVvWOPnRqwKcOm+/qaCVU2e7w/Pgxn9LF&#10;YvjcvNdm//K6lfL2Zto8AIs4xT8zXPAJHUpiqv3R6cCMBLEU5KQpMmCk3ycZLTUZRboEXhb8f4Py&#10;FwAA//8DAFBLAQItABQABgAIAAAAIQC2gziS/gAAAOEBAAATAAAAAAAAAAAAAAAAAAAAAABbQ29u&#10;dGVudF9UeXBlc10ueG1sUEsBAi0AFAAGAAgAAAAhADj9If/WAAAAlAEAAAsAAAAAAAAAAAAAAAAA&#10;LwEAAF9yZWxzLy5yZWxzUEsBAi0AFAAGAAgAAAAhAFbGX5wxAgAAXQQAAA4AAAAAAAAAAAAAAAAA&#10;LgIAAGRycy9lMm9Eb2MueG1sUEsBAi0AFAAGAAgAAAAhAKt/OZbgAAAACQEAAA8AAAAAAAAAAAAA&#10;AAAAiwQAAGRycy9kb3ducmV2LnhtbFBLBQYAAAAABAAEAPMAAACYBQAAAAA=&#10;">
                <v:textbox>
                  <w:txbxContent>
                    <w:p w:rsidR="00D4118D" w:rsidRPr="00432719" w:rsidRDefault="00D4118D" w:rsidP="00D4118D">
                      <w:pPr>
                        <w:rPr>
                          <w:sz w:val="14"/>
                          <w:szCs w:val="14"/>
                          <w:lang w:val="es-MX"/>
                        </w:rPr>
                      </w:pPr>
                      <w:r w:rsidRPr="00432719">
                        <w:rPr>
                          <w:sz w:val="14"/>
                          <w:szCs w:val="14"/>
                          <w:lang w:val="es-MX"/>
                        </w:rPr>
                        <w:t>2.- Se realiza el concentrado y Analiza el Gasto por partida del Ejercicio Anterior, tomando como base las nuevas propuestas de Anteproyecto.</w:t>
                      </w:r>
                    </w:p>
                  </w:txbxContent>
                </v:textbox>
              </v:shape>
            </w:pict>
          </mc:Fallback>
        </mc:AlternateContent>
      </w:r>
    </w:p>
    <w:p w:rsidR="00D4118D" w:rsidRDefault="00D4118D" w:rsidP="00D4118D">
      <w:pPr>
        <w:pStyle w:val="Listaconvietas"/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4349750</wp:posOffset>
                </wp:positionH>
                <wp:positionV relativeFrom="paragraph">
                  <wp:posOffset>38100</wp:posOffset>
                </wp:positionV>
                <wp:extent cx="0" cy="191135"/>
                <wp:effectExtent l="59690" t="12700" r="54610" b="15240"/>
                <wp:wrapNone/>
                <wp:docPr id="32" name="Conector recto de flecha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11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8CB69E" id="Conector recto de flecha 32" o:spid="_x0000_s1026" type="#_x0000_t32" style="position:absolute;margin-left:342.5pt;margin-top:3pt;width:0;height:15.0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tQTOgIAAG0EAAAOAAAAZHJzL2Uyb0RvYy54bWysVMGO2jAQvVfqP1i+QwgEChFhVSXQy7ZF&#10;2u0HGNtJrDq2ZRsCqvrvHTtAS3upqnJwxvbMmzczz6yfzp1EJ26d0KrA6XiCEVdUM6GaAn953Y2W&#10;GDlPFCNSK17gC3f4afP2zbo3OZ/qVkvGLQIQ5fLeFLj13uRJ4mjLO+LG2nAFl7W2HfGwtU3CLOkB&#10;vZPJdDJZJL22zFhNuXNwWg2XeBPx65pT/7muHfdIFhi4+bjauB7CmmzWJG8sMa2gVxrkH1h0RChI&#10;eoeqiCfoaMUfUJ2gVjtd+zHVXaLrWlAea4Bq0slv1by0xPBYCzTHmXub3P+DpZ9Oe4sEK/BsipEi&#10;HcyohElRry2y4YMYR7XktCUIXKBfvXE5hJVqb0PF9KxezLOmXx1SumyJanjk/XoxgJWGiOQhJGyc&#10;gayH/qNm4EOOXsfmnWvbBUhoCzrHGV3uM+Jnj+hwSOE0XaXpbB7BSX6LM9b5D1x3KBgFdt4S0bQe&#10;6hkKSmMWcnp2PrAi+S0gJFV6J6SMepAK9QVezafzGOC0FCxcBjdnm0MpLTqRoKj4u7J4cLP6qFgE&#10;azlh26vtiZBgIx97462AbkmOQ7aOM4wkh0cUrIGeVCEjVA6Er9Ygqm+ryWq73C6zUTZdbEfZpKpG&#10;73dlNlrs0nfzalaVZZV+D+TTLG8FY1wF/jeBp9nfCej61AZp3iV+b1TyiB47CmRv30g6jj5Me9DN&#10;QbPL3obqggpA09H5+v7Co/l1H71+/ktsfgAAAP//AwBQSwMEFAAGAAgAAAAhAAotu7neAAAACAEA&#10;AA8AAABkcnMvZG93bnJldi54bWxMj0FPwzAMhe9I/IfISNxYOhDRKE0nYEL0wiS2aeKYNaaNaJyq&#10;ybaOX48RBzjZT896/l4xH30nDjhEF0jDdJKBQKqDddRo2Kyfr2YgYjJkTRcINZwwwrw8PytMbsOR&#10;3vCwSo3gEIq50dCm1OdSxrpFb+Ik9EjsfYTBm8RyaKQdzJHDfSevs0xJbxzxh9b0+NRi/bnaew1p&#10;8X5q1bZ+vHPL9curcl9VVS20vrwYH+5BJBzT3zH84DM6lMy0C3uyUXQa1OyWuyReeLD/q3cabtQU&#10;ZFnI/wXKbwAAAP//AwBQSwECLQAUAAYACAAAACEAtoM4kv4AAADhAQAAEwAAAAAAAAAAAAAAAAAA&#10;AAAAW0NvbnRlbnRfVHlwZXNdLnhtbFBLAQItABQABgAIAAAAIQA4/SH/1gAAAJQBAAALAAAAAAAA&#10;AAAAAAAAAC8BAABfcmVscy8ucmVsc1BLAQItABQABgAIAAAAIQBEGtQTOgIAAG0EAAAOAAAAAAAA&#10;AAAAAAAAAC4CAABkcnMvZTJvRG9jLnhtbFBLAQItABQABgAIAAAAIQAKLbu53gAAAAgBAAAPAAAA&#10;AAAAAAAAAAAAAJQEAABkcnMvZG93bnJldi54bWxQSwUGAAAAAAQABADzAAAAnwUAAAAA&#10;">
                <v:stroke endarrow="block"/>
              </v:shape>
            </w:pict>
          </mc:Fallback>
        </mc:AlternateContent>
      </w:r>
    </w:p>
    <w:p w:rsidR="00D4118D" w:rsidRDefault="00D4118D" w:rsidP="00D4118D">
      <w:pPr>
        <w:pStyle w:val="Listaconvietas"/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3452495</wp:posOffset>
                </wp:positionH>
                <wp:positionV relativeFrom="paragraph">
                  <wp:posOffset>53975</wp:posOffset>
                </wp:positionV>
                <wp:extent cx="1896745" cy="535940"/>
                <wp:effectExtent l="10160" t="13335" r="7620" b="12700"/>
                <wp:wrapNone/>
                <wp:docPr id="31" name="Cuadro de text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6745" cy="535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18D" w:rsidRPr="00075071" w:rsidRDefault="00D4118D" w:rsidP="00D4118D">
                            <w:pPr>
                              <w:jc w:val="both"/>
                              <w:rPr>
                                <w:sz w:val="14"/>
                                <w:szCs w:val="14"/>
                              </w:rPr>
                            </w:pPr>
                            <w:r w:rsidRPr="00075071">
                              <w:rPr>
                                <w:sz w:val="14"/>
                                <w:szCs w:val="14"/>
                              </w:rPr>
                              <w:t>10</w:t>
                            </w:r>
                            <w:proofErr w:type="gram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.-</w:t>
                            </w:r>
                            <w:proofErr w:type="gram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Una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vez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completada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la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captura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y con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Vobo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. Se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imprime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y se firma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por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el </w:t>
                            </w:r>
                            <w:proofErr w:type="gram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DG  el</w:t>
                            </w:r>
                            <w:proofErr w:type="gram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Anteproyecto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Presupuesto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y se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envía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a la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Dirección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de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Planeación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de la SEJ.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31" o:spid="_x0000_s1030" type="#_x0000_t202" style="position:absolute;left:0;text-align:left;margin-left:271.85pt;margin-top:4.25pt;width:149.35pt;height:42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stTNgIAAGAEAAAOAAAAZHJzL2Uyb0RvYy54bWysVNtu2zAMfR+wfxD0vjhJkzYx4hRdugwD&#10;ugvQ7QNkSY6FyaJGKbG7ry8tJ1l2exmmB0E0qUPyHMqr266x7KAxGHAFn4zGnGknQRm3K/iXz9tX&#10;C85CFE4JC04X/EkHfrt++WLV+lxPoQarNDICcSFvfcHrGH2eZUHWuhFhBF47claAjYhk4i5TKFpC&#10;b2w2HY+vsxZQeQSpQ6Cv94OTrxN+VWkZP1ZV0JHZglNtMe2Y9rLfs/VK5DsUvjbyWIb4hyoaYRwl&#10;PUPdiyjYHs1vUI2RCAGqOJLQZFBVRurUA3UzGf/SzWMtvE69EDnBn2kK/w9Wfjh8QmZUwa8mnDnR&#10;kEabvVAITGkWdReBkYdoan3IKfrRU3zsXkNHcqeWg38A+TUwB5tauJ2+Q4S21kJRmelmdnF1wAk9&#10;SNm+B0XpxD5CAuoqbHoOiRVG6CTX01kiKoTJPuVieX0zm3MmyTe/mi9nScNM5KfbHkN8q6Fh/aHg&#10;SCOQ0MXhIUTqg0JPIX2yANaorbE2GbgrNxbZQdC4bNPqW6crP4VZx9qCL+fT+UDAXyHGaf0JojGR&#10;5t6apuCLc5DIe9reOJWmMgpjhzPlt47K6HnsqRtIjF3ZJeVmJ3lKUE9ELMIw5vQs6VADfuespREv&#10;ePi2F6g5s+8cibOczIg9FpMxm99MycBLT3npEU4SVMEjZ8NxE4d3tPdodjVlGsbBwR0JWpnEdV/x&#10;UNWxfBrjxOfxyfXv5NJOUT9+DOtnAAAA//8DAFBLAwQUAAYACAAAACEAW7NODd8AAAAIAQAADwAA&#10;AGRycy9kb3ducmV2LnhtbEyPy07DMBBF90j8gzVIbFDrkKZtEuJUCAlEd9Ai2LrxNInwI9huGv6e&#10;YQXL0b0690y1mYxmI/rQOyvgdp4AQ9s41dtWwNv+cZYDC1FaJbWzKOAbA2zqy4tKlsqd7SuOu9gy&#10;gthQSgFdjEPJeWg6NDLM3YCWsqPzRkY6fcuVl2eCG83TJFlxI3tLC50c8KHD5nN3MgLy7Hn8CNvF&#10;y3uzOuoi3qzHpy8vxPXVdH8HLOIU/8rwq0/qUJPTwZ2sCkwLWGaLNVUJtgRGeZ6lGbCDgCItgNcV&#10;//9A/QMAAP//AwBQSwECLQAUAAYACAAAACEAtoM4kv4AAADhAQAAEwAAAAAAAAAAAAAAAAAAAAAA&#10;W0NvbnRlbnRfVHlwZXNdLnhtbFBLAQItABQABgAIAAAAIQA4/SH/1gAAAJQBAAALAAAAAAAAAAAA&#10;AAAAAC8BAABfcmVscy8ucmVsc1BLAQItABQABgAIAAAAIQCRbstTNgIAAGAEAAAOAAAAAAAAAAAA&#10;AAAAAC4CAABkcnMvZTJvRG9jLnhtbFBLAQItABQABgAIAAAAIQBbs04N3wAAAAgBAAAPAAAAAAAA&#10;AAAAAAAAAJAEAABkcnMvZG93bnJldi54bWxQSwUGAAAAAAQABADzAAAAnAUAAAAA&#10;">
                <v:textbox>
                  <w:txbxContent>
                    <w:p w:rsidR="00D4118D" w:rsidRPr="00075071" w:rsidRDefault="00D4118D" w:rsidP="00D4118D">
                      <w:pPr>
                        <w:jc w:val="both"/>
                        <w:rPr>
                          <w:sz w:val="14"/>
                          <w:szCs w:val="14"/>
                        </w:rPr>
                      </w:pPr>
                      <w:r w:rsidRPr="00075071">
                        <w:rPr>
                          <w:sz w:val="14"/>
                          <w:szCs w:val="14"/>
                        </w:rPr>
                        <w:t>10</w:t>
                      </w:r>
                      <w:proofErr w:type="gramStart"/>
                      <w:r w:rsidRPr="00075071">
                        <w:rPr>
                          <w:sz w:val="14"/>
                          <w:szCs w:val="14"/>
                        </w:rPr>
                        <w:t>.-</w:t>
                      </w:r>
                      <w:proofErr w:type="gramEnd"/>
                      <w:r w:rsidRPr="00075071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Una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vez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completada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la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captura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y con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Vobo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. Se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imprime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y se firma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por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el </w:t>
                      </w:r>
                      <w:proofErr w:type="gramStart"/>
                      <w:r w:rsidRPr="00075071">
                        <w:rPr>
                          <w:sz w:val="14"/>
                          <w:szCs w:val="14"/>
                        </w:rPr>
                        <w:t>DG  el</w:t>
                      </w:r>
                      <w:proofErr w:type="gramEnd"/>
                      <w:r w:rsidRPr="00075071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Anteproyecto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Presupuesto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y se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envía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a la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Dirección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de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Planeación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de la SEJ.</w:t>
                      </w:r>
                    </w:p>
                  </w:txbxContent>
                </v:textbox>
              </v:shape>
            </w:pict>
          </mc:Fallback>
        </mc:AlternateContent>
      </w:r>
    </w:p>
    <w:p w:rsidR="00D4118D" w:rsidRDefault="00D4118D" w:rsidP="00D4118D">
      <w:pPr>
        <w:pStyle w:val="Listaconvietas"/>
      </w:pPr>
    </w:p>
    <w:p w:rsidR="00D4118D" w:rsidRDefault="009826FD" w:rsidP="00D4118D">
      <w:pPr>
        <w:pStyle w:val="Listaconvietas"/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158115</wp:posOffset>
                </wp:positionH>
                <wp:positionV relativeFrom="paragraph">
                  <wp:posOffset>156464</wp:posOffset>
                </wp:positionV>
                <wp:extent cx="1793875" cy="932180"/>
                <wp:effectExtent l="0" t="0" r="15875" b="20320"/>
                <wp:wrapNone/>
                <wp:docPr id="29" name="Cuadro de text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3875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18D" w:rsidRPr="00432719" w:rsidRDefault="00D4118D" w:rsidP="00D4118D">
                            <w:pPr>
                              <w:jc w:val="both"/>
                              <w:rPr>
                                <w:sz w:val="14"/>
                                <w:szCs w:val="14"/>
                              </w:rPr>
                            </w:pPr>
                            <w:r w:rsidRPr="00432719">
                              <w:rPr>
                                <w:sz w:val="14"/>
                                <w:szCs w:val="14"/>
                              </w:rPr>
                              <w:t xml:space="preserve">3.- Se </w:t>
                            </w:r>
                            <w:proofErr w:type="spellStart"/>
                            <w:r w:rsidRPr="00432719">
                              <w:rPr>
                                <w:sz w:val="14"/>
                                <w:szCs w:val="14"/>
                              </w:rPr>
                              <w:t>convoca</w:t>
                            </w:r>
                            <w:proofErr w:type="spellEnd"/>
                            <w:r w:rsidRPr="00432719">
                              <w:rPr>
                                <w:sz w:val="14"/>
                                <w:szCs w:val="14"/>
                              </w:rPr>
                              <w:t xml:space="preserve"> a </w:t>
                            </w:r>
                            <w:proofErr w:type="spellStart"/>
                            <w:r w:rsidRPr="00432719">
                              <w:rPr>
                                <w:sz w:val="14"/>
                                <w:szCs w:val="14"/>
                              </w:rPr>
                              <w:t>reunión</w:t>
                            </w:r>
                            <w:proofErr w:type="spellEnd"/>
                            <w:r w:rsidRPr="00432719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432719">
                              <w:rPr>
                                <w:sz w:val="14"/>
                                <w:szCs w:val="14"/>
                              </w:rPr>
                              <w:t>por</w:t>
                            </w:r>
                            <w:proofErr w:type="spellEnd"/>
                            <w:r w:rsidRPr="00432719">
                              <w:rPr>
                                <w:sz w:val="14"/>
                                <w:szCs w:val="14"/>
                              </w:rPr>
                              <w:t xml:space="preserve"> parte de la </w:t>
                            </w:r>
                            <w:proofErr w:type="spellStart"/>
                            <w:r w:rsidRPr="00432719">
                              <w:rPr>
                                <w:sz w:val="14"/>
                                <w:szCs w:val="14"/>
                              </w:rPr>
                              <w:t>Direcci</w:t>
                            </w:r>
                            <w:r w:rsidR="009826FD">
                              <w:rPr>
                                <w:sz w:val="14"/>
                                <w:szCs w:val="14"/>
                              </w:rPr>
                              <w:t>ón</w:t>
                            </w:r>
                            <w:proofErr w:type="spellEnd"/>
                            <w:r w:rsidR="009826FD">
                              <w:rPr>
                                <w:sz w:val="14"/>
                                <w:szCs w:val="14"/>
                              </w:rPr>
                              <w:t xml:space="preserve"> de </w:t>
                            </w:r>
                            <w:proofErr w:type="spellStart"/>
                            <w:r w:rsidR="009826FD">
                              <w:rPr>
                                <w:sz w:val="14"/>
                                <w:szCs w:val="14"/>
                              </w:rPr>
                              <w:t>Planeación</w:t>
                            </w:r>
                            <w:proofErr w:type="spellEnd"/>
                            <w:r w:rsidR="009826FD">
                              <w:rPr>
                                <w:sz w:val="14"/>
                                <w:szCs w:val="14"/>
                              </w:rPr>
                              <w:t xml:space="preserve"> de la </w:t>
                            </w:r>
                            <w:proofErr w:type="spellStart"/>
                            <w:r w:rsidR="009826FD">
                              <w:rPr>
                                <w:sz w:val="14"/>
                                <w:szCs w:val="14"/>
                              </w:rPr>
                              <w:t>Secretarí</w:t>
                            </w:r>
                            <w:r w:rsidRPr="00432719">
                              <w:rPr>
                                <w:sz w:val="14"/>
                                <w:szCs w:val="14"/>
                              </w:rPr>
                              <w:t>a</w:t>
                            </w:r>
                            <w:proofErr w:type="spellEnd"/>
                            <w:r w:rsidRPr="00432719">
                              <w:rPr>
                                <w:sz w:val="14"/>
                                <w:szCs w:val="14"/>
                              </w:rPr>
                              <w:t xml:space="preserve"> de </w:t>
                            </w:r>
                            <w:proofErr w:type="spellStart"/>
                            <w:r w:rsidRPr="00432719">
                              <w:rPr>
                                <w:sz w:val="14"/>
                                <w:szCs w:val="14"/>
                              </w:rPr>
                              <w:t>Educación</w:t>
                            </w:r>
                            <w:proofErr w:type="spellEnd"/>
                            <w:r w:rsidRPr="00432719">
                              <w:rPr>
                                <w:sz w:val="14"/>
                                <w:szCs w:val="14"/>
                              </w:rPr>
                              <w:t xml:space="preserve"> Jalisco, para </w:t>
                            </w:r>
                            <w:proofErr w:type="spellStart"/>
                            <w:r w:rsidRPr="00432719">
                              <w:rPr>
                                <w:sz w:val="14"/>
                                <w:szCs w:val="14"/>
                              </w:rPr>
                              <w:t>ver</w:t>
                            </w:r>
                            <w:proofErr w:type="spellEnd"/>
                            <w:r w:rsidRPr="00432719">
                              <w:rPr>
                                <w:sz w:val="14"/>
                                <w:szCs w:val="14"/>
                              </w:rPr>
                              <w:t xml:space="preserve"> las </w:t>
                            </w:r>
                            <w:proofErr w:type="spellStart"/>
                            <w:r w:rsidRPr="00432719">
                              <w:rPr>
                                <w:sz w:val="14"/>
                                <w:szCs w:val="14"/>
                              </w:rPr>
                              <w:t>nuevas</w:t>
                            </w:r>
                            <w:proofErr w:type="spellEnd"/>
                            <w:r w:rsidRPr="00432719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432719">
                              <w:rPr>
                                <w:sz w:val="14"/>
                                <w:szCs w:val="14"/>
                              </w:rPr>
                              <w:t>directrices</w:t>
                            </w:r>
                            <w:proofErr w:type="spellEnd"/>
                            <w:r w:rsidRPr="00432719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432719">
                              <w:rPr>
                                <w:sz w:val="14"/>
                                <w:szCs w:val="14"/>
                              </w:rPr>
                              <w:t>en</w:t>
                            </w:r>
                            <w:proofErr w:type="spellEnd"/>
                            <w:r w:rsidRPr="00432719">
                              <w:rPr>
                                <w:sz w:val="14"/>
                                <w:szCs w:val="14"/>
                              </w:rPr>
                              <w:t xml:space="preserve"> el </w:t>
                            </w:r>
                            <w:proofErr w:type="spellStart"/>
                            <w:r w:rsidRPr="00432719">
                              <w:rPr>
                                <w:sz w:val="14"/>
                                <w:szCs w:val="14"/>
                              </w:rPr>
                              <w:t>mes</w:t>
                            </w:r>
                            <w:proofErr w:type="spellEnd"/>
                            <w:r w:rsidRPr="00432719">
                              <w:rPr>
                                <w:sz w:val="14"/>
                                <w:szCs w:val="14"/>
                              </w:rPr>
                              <w:t xml:space="preserve"> de Julio de la </w:t>
                            </w:r>
                            <w:proofErr w:type="spellStart"/>
                            <w:r w:rsidRPr="00432719">
                              <w:rPr>
                                <w:sz w:val="14"/>
                                <w:szCs w:val="14"/>
                              </w:rPr>
                              <w:t>integración</w:t>
                            </w:r>
                            <w:proofErr w:type="spellEnd"/>
                            <w:r w:rsidRPr="00432719">
                              <w:rPr>
                                <w:sz w:val="14"/>
                                <w:szCs w:val="14"/>
                              </w:rPr>
                              <w:t xml:space="preserve"> de la </w:t>
                            </w:r>
                            <w:proofErr w:type="spellStart"/>
                            <w:r w:rsidRPr="00432719">
                              <w:rPr>
                                <w:sz w:val="14"/>
                                <w:szCs w:val="14"/>
                              </w:rPr>
                              <w:t>Matriz</w:t>
                            </w:r>
                            <w:proofErr w:type="spellEnd"/>
                            <w:r w:rsidRPr="00432719">
                              <w:rPr>
                                <w:sz w:val="14"/>
                                <w:szCs w:val="14"/>
                              </w:rPr>
                              <w:t xml:space="preserve"> de </w:t>
                            </w:r>
                            <w:proofErr w:type="spellStart"/>
                            <w:r w:rsidRPr="00432719">
                              <w:rPr>
                                <w:sz w:val="14"/>
                                <w:szCs w:val="14"/>
                              </w:rPr>
                              <w:t>Indicadores</w:t>
                            </w:r>
                            <w:proofErr w:type="spellEnd"/>
                            <w:r w:rsidRPr="00432719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432719">
                              <w:rPr>
                                <w:sz w:val="14"/>
                                <w:szCs w:val="14"/>
                              </w:rPr>
                              <w:t>por</w:t>
                            </w:r>
                            <w:proofErr w:type="spellEnd"/>
                            <w:r w:rsidRPr="00432719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432719">
                              <w:rPr>
                                <w:sz w:val="14"/>
                                <w:szCs w:val="14"/>
                              </w:rPr>
                              <w:t>Resultado</w:t>
                            </w:r>
                            <w:proofErr w:type="spellEnd"/>
                            <w:r w:rsidRPr="00432719">
                              <w:rPr>
                                <w:sz w:val="14"/>
                                <w:szCs w:val="14"/>
                              </w:rPr>
                              <w:t xml:space="preserve"> (MIR). Y </w:t>
                            </w:r>
                            <w:proofErr w:type="spellStart"/>
                            <w:r w:rsidRPr="00432719">
                              <w:rPr>
                                <w:sz w:val="14"/>
                                <w:szCs w:val="14"/>
                              </w:rPr>
                              <w:t>nos</w:t>
                            </w:r>
                            <w:proofErr w:type="spellEnd"/>
                            <w:r w:rsidRPr="00432719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432719">
                              <w:rPr>
                                <w:sz w:val="14"/>
                                <w:szCs w:val="14"/>
                              </w:rPr>
                              <w:t>comunicaran</w:t>
                            </w:r>
                            <w:proofErr w:type="spellEnd"/>
                            <w:r w:rsidRPr="00432719">
                              <w:rPr>
                                <w:sz w:val="14"/>
                                <w:szCs w:val="14"/>
                              </w:rPr>
                              <w:t xml:space="preserve"> la </w:t>
                            </w:r>
                            <w:proofErr w:type="spellStart"/>
                            <w:r w:rsidRPr="00432719">
                              <w:rPr>
                                <w:sz w:val="14"/>
                                <w:szCs w:val="14"/>
                              </w:rPr>
                              <w:t>fecha</w:t>
                            </w:r>
                            <w:proofErr w:type="spellEnd"/>
                            <w:r w:rsidRPr="00432719">
                              <w:rPr>
                                <w:sz w:val="14"/>
                                <w:szCs w:val="14"/>
                              </w:rPr>
                              <w:t xml:space="preserve"> de </w:t>
                            </w:r>
                            <w:proofErr w:type="spellStart"/>
                            <w:r w:rsidRPr="00432719">
                              <w:rPr>
                                <w:sz w:val="14"/>
                                <w:szCs w:val="14"/>
                              </w:rPr>
                              <w:t>reunión</w:t>
                            </w:r>
                            <w:proofErr w:type="spellEnd"/>
                            <w:r w:rsidRPr="00432719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432719">
                              <w:rPr>
                                <w:sz w:val="14"/>
                                <w:szCs w:val="14"/>
                              </w:rPr>
                              <w:t>por</w:t>
                            </w:r>
                            <w:proofErr w:type="spellEnd"/>
                            <w:r w:rsidRPr="00432719">
                              <w:rPr>
                                <w:sz w:val="14"/>
                                <w:szCs w:val="14"/>
                              </w:rPr>
                              <w:t xml:space="preserve"> parte de </w:t>
                            </w:r>
                            <w:r w:rsidR="009826FD">
                              <w:rPr>
                                <w:sz w:val="14"/>
                                <w:szCs w:val="14"/>
                              </w:rPr>
                              <w:t xml:space="preserve">la </w:t>
                            </w:r>
                            <w:proofErr w:type="spellStart"/>
                            <w:r w:rsidR="009826FD">
                              <w:rPr>
                                <w:sz w:val="14"/>
                                <w:szCs w:val="14"/>
                              </w:rPr>
                              <w:t>Secretaría</w:t>
                            </w:r>
                            <w:proofErr w:type="spellEnd"/>
                            <w:r w:rsidR="009826FD">
                              <w:rPr>
                                <w:sz w:val="14"/>
                                <w:szCs w:val="14"/>
                              </w:rPr>
                              <w:t xml:space="preserve"> de </w:t>
                            </w:r>
                            <w:proofErr w:type="spellStart"/>
                            <w:r w:rsidR="009826FD">
                              <w:rPr>
                                <w:sz w:val="14"/>
                                <w:szCs w:val="14"/>
                              </w:rPr>
                              <w:t>Planeación</w:t>
                            </w:r>
                            <w:proofErr w:type="spellEnd"/>
                            <w:r w:rsidR="009826FD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="009826FD">
                              <w:rPr>
                                <w:sz w:val="14"/>
                                <w:szCs w:val="14"/>
                              </w:rPr>
                              <w:t>del</w:t>
                            </w:r>
                            <w:proofErr w:type="gramEnd"/>
                            <w:r w:rsidR="009826FD">
                              <w:rPr>
                                <w:sz w:val="14"/>
                                <w:szCs w:val="14"/>
                              </w:rPr>
                              <w:t xml:space="preserve"> Estado.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29" o:spid="_x0000_s1031" type="#_x0000_t202" style="position:absolute;left:0;text-align:left;margin-left:12.45pt;margin-top:12.3pt;width:141.25pt;height:7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EOtMwIAAGAEAAAOAAAAZHJzL2Uyb0RvYy54bWysVNtu2zAMfR+wfxD0vjpJmzUx4hRdug4D&#10;ugvQ7QNkSY6FyaJGKbG7rx8lJ1nQbS/D/CCIIXVInkNmdTN0lu01BgOu4tOLCWfaSVDGbSv+9cv9&#10;qwVnIQqnhAWnK/6kA79Zv3yx6n2pZ9CCVRoZgbhQ9r7ibYy+LIogW92JcAFeO3I2gJ2IZOK2UCh6&#10;Qu9sMZtMXhc9oPIIUodAv96NTr7O+E2jZfzUNEFHZitOtcV8Yj7rdBbrlSi3KHxr5KEM8Q9VdMI4&#10;SnqCuhNRsB2a36A6IxECNPFCQldA0xipcw/UzXTyrJvHVnideyFygj/RFP4frPy4/4zMqIrPlpw5&#10;0ZFGm51QCExpFvUQgZGHaOp9KCn60VN8HN7AQHLnloN/APktMAebVritvkWEvtVCUZnT9LI4ezri&#10;hARS9x9AUTqxi5CBhga7xCGxwgid5Ho6SUSFMJlSXi8vF9dzziT5lpez6SJrWIjy+NpjiO80dCxd&#10;Ko40Ahld7B9CTNWI8hiSkgWwRt0ba7OB23pjke0Fjct9/nIDz8KsYz1ln8/mIwF/hZjk708QnYk0&#10;99Z0FV+cgkSZaHvrVJ7KKIwd71SydQceE3UjiXGoh6zc/ChPDeqJiEUYx5zWki4t4A/Oehrxiofv&#10;O4GaM/vekTjL6dVV2olsXM2vZ2Tguac+9wgnCarikbPxuonjHu08mm1LmcZxcHBLgjYmc52UH6s6&#10;lE9jnCU4rFzak3M7R/36Y1j/BAAA//8DAFBLAwQUAAYACAAAACEAMVYwsd8AAAAJAQAADwAAAGRy&#10;cy9kb3ducmV2LnhtbEyPwU7DMAyG70i8Q2QkLoil26p2K00nhASC2xgIrlnjtRWJU5qsK2+Pd4KT&#10;Zf2ffn8uN5OzYsQhdJ4UzGcJCKTam44aBe9vj7crECFqMtp6QgU/GGBTXV6UujD+RK847mIjuIRC&#10;oRW0MfaFlKFu0ekw8z0SZwc/OB15HRppBn3icmflIkky6XRHfKHVPT60WH/tjk7BKn0eP8PLcvtR&#10;Zwe7jjf5+PQ9KHV9Nd3fgYg4xT8YzvqsDhU77f2RTBBWwSJdM3meGQjOl0megtgzmM9TkFUp/39Q&#10;/QIAAP//AwBQSwECLQAUAAYACAAAACEAtoM4kv4AAADhAQAAEwAAAAAAAAAAAAAAAAAAAAAAW0Nv&#10;bnRlbnRfVHlwZXNdLnhtbFBLAQItABQABgAIAAAAIQA4/SH/1gAAAJQBAAALAAAAAAAAAAAAAAAA&#10;AC8BAABfcmVscy8ucmVsc1BLAQItABQABgAIAAAAIQCdAEOtMwIAAGAEAAAOAAAAAAAAAAAAAAAA&#10;AC4CAABkcnMvZTJvRG9jLnhtbFBLAQItABQABgAIAAAAIQAxVjCx3wAAAAkBAAAPAAAAAAAAAAAA&#10;AAAAAI0EAABkcnMvZG93bnJldi54bWxQSwUGAAAAAAQABADzAAAAmQUAAAAA&#10;">
                <v:textbox>
                  <w:txbxContent>
                    <w:p w:rsidR="00D4118D" w:rsidRPr="00432719" w:rsidRDefault="00D4118D" w:rsidP="00D4118D">
                      <w:pPr>
                        <w:jc w:val="both"/>
                        <w:rPr>
                          <w:sz w:val="14"/>
                          <w:szCs w:val="14"/>
                        </w:rPr>
                      </w:pPr>
                      <w:r w:rsidRPr="00432719">
                        <w:rPr>
                          <w:sz w:val="14"/>
                          <w:szCs w:val="14"/>
                        </w:rPr>
                        <w:t xml:space="preserve">3.- Se </w:t>
                      </w:r>
                      <w:proofErr w:type="spellStart"/>
                      <w:r w:rsidRPr="00432719">
                        <w:rPr>
                          <w:sz w:val="14"/>
                          <w:szCs w:val="14"/>
                        </w:rPr>
                        <w:t>convoca</w:t>
                      </w:r>
                      <w:proofErr w:type="spellEnd"/>
                      <w:r w:rsidRPr="00432719">
                        <w:rPr>
                          <w:sz w:val="14"/>
                          <w:szCs w:val="14"/>
                        </w:rPr>
                        <w:t xml:space="preserve"> a </w:t>
                      </w:r>
                      <w:proofErr w:type="spellStart"/>
                      <w:r w:rsidRPr="00432719">
                        <w:rPr>
                          <w:sz w:val="14"/>
                          <w:szCs w:val="14"/>
                        </w:rPr>
                        <w:t>reunión</w:t>
                      </w:r>
                      <w:proofErr w:type="spellEnd"/>
                      <w:r w:rsidRPr="00432719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432719">
                        <w:rPr>
                          <w:sz w:val="14"/>
                          <w:szCs w:val="14"/>
                        </w:rPr>
                        <w:t>por</w:t>
                      </w:r>
                      <w:proofErr w:type="spellEnd"/>
                      <w:r w:rsidRPr="00432719">
                        <w:rPr>
                          <w:sz w:val="14"/>
                          <w:szCs w:val="14"/>
                        </w:rPr>
                        <w:t xml:space="preserve"> parte de la </w:t>
                      </w:r>
                      <w:proofErr w:type="spellStart"/>
                      <w:r w:rsidRPr="00432719">
                        <w:rPr>
                          <w:sz w:val="14"/>
                          <w:szCs w:val="14"/>
                        </w:rPr>
                        <w:t>Direcci</w:t>
                      </w:r>
                      <w:r w:rsidR="009826FD">
                        <w:rPr>
                          <w:sz w:val="14"/>
                          <w:szCs w:val="14"/>
                        </w:rPr>
                        <w:t>ón</w:t>
                      </w:r>
                      <w:proofErr w:type="spellEnd"/>
                      <w:r w:rsidR="009826FD">
                        <w:rPr>
                          <w:sz w:val="14"/>
                          <w:szCs w:val="14"/>
                        </w:rPr>
                        <w:t xml:space="preserve"> de </w:t>
                      </w:r>
                      <w:proofErr w:type="spellStart"/>
                      <w:r w:rsidR="009826FD">
                        <w:rPr>
                          <w:sz w:val="14"/>
                          <w:szCs w:val="14"/>
                        </w:rPr>
                        <w:t>Planeación</w:t>
                      </w:r>
                      <w:proofErr w:type="spellEnd"/>
                      <w:r w:rsidR="009826FD">
                        <w:rPr>
                          <w:sz w:val="14"/>
                          <w:szCs w:val="14"/>
                        </w:rPr>
                        <w:t xml:space="preserve"> de la </w:t>
                      </w:r>
                      <w:proofErr w:type="spellStart"/>
                      <w:r w:rsidR="009826FD">
                        <w:rPr>
                          <w:sz w:val="14"/>
                          <w:szCs w:val="14"/>
                        </w:rPr>
                        <w:t>Secretarí</w:t>
                      </w:r>
                      <w:r w:rsidRPr="00432719">
                        <w:rPr>
                          <w:sz w:val="14"/>
                          <w:szCs w:val="14"/>
                        </w:rPr>
                        <w:t>a</w:t>
                      </w:r>
                      <w:proofErr w:type="spellEnd"/>
                      <w:r w:rsidRPr="00432719">
                        <w:rPr>
                          <w:sz w:val="14"/>
                          <w:szCs w:val="14"/>
                        </w:rPr>
                        <w:t xml:space="preserve"> de </w:t>
                      </w:r>
                      <w:proofErr w:type="spellStart"/>
                      <w:r w:rsidRPr="00432719">
                        <w:rPr>
                          <w:sz w:val="14"/>
                          <w:szCs w:val="14"/>
                        </w:rPr>
                        <w:t>Educación</w:t>
                      </w:r>
                      <w:proofErr w:type="spellEnd"/>
                      <w:r w:rsidRPr="00432719">
                        <w:rPr>
                          <w:sz w:val="14"/>
                          <w:szCs w:val="14"/>
                        </w:rPr>
                        <w:t xml:space="preserve"> Jalisco, para </w:t>
                      </w:r>
                      <w:proofErr w:type="spellStart"/>
                      <w:r w:rsidRPr="00432719">
                        <w:rPr>
                          <w:sz w:val="14"/>
                          <w:szCs w:val="14"/>
                        </w:rPr>
                        <w:t>ver</w:t>
                      </w:r>
                      <w:proofErr w:type="spellEnd"/>
                      <w:r w:rsidRPr="00432719">
                        <w:rPr>
                          <w:sz w:val="14"/>
                          <w:szCs w:val="14"/>
                        </w:rPr>
                        <w:t xml:space="preserve"> las </w:t>
                      </w:r>
                      <w:proofErr w:type="spellStart"/>
                      <w:r w:rsidRPr="00432719">
                        <w:rPr>
                          <w:sz w:val="14"/>
                          <w:szCs w:val="14"/>
                        </w:rPr>
                        <w:t>nuevas</w:t>
                      </w:r>
                      <w:proofErr w:type="spellEnd"/>
                      <w:r w:rsidRPr="00432719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432719">
                        <w:rPr>
                          <w:sz w:val="14"/>
                          <w:szCs w:val="14"/>
                        </w:rPr>
                        <w:t>directrices</w:t>
                      </w:r>
                      <w:proofErr w:type="spellEnd"/>
                      <w:r w:rsidRPr="00432719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432719">
                        <w:rPr>
                          <w:sz w:val="14"/>
                          <w:szCs w:val="14"/>
                        </w:rPr>
                        <w:t>en</w:t>
                      </w:r>
                      <w:proofErr w:type="spellEnd"/>
                      <w:r w:rsidRPr="00432719">
                        <w:rPr>
                          <w:sz w:val="14"/>
                          <w:szCs w:val="14"/>
                        </w:rPr>
                        <w:t xml:space="preserve"> el </w:t>
                      </w:r>
                      <w:proofErr w:type="spellStart"/>
                      <w:r w:rsidRPr="00432719">
                        <w:rPr>
                          <w:sz w:val="14"/>
                          <w:szCs w:val="14"/>
                        </w:rPr>
                        <w:t>mes</w:t>
                      </w:r>
                      <w:proofErr w:type="spellEnd"/>
                      <w:r w:rsidRPr="00432719">
                        <w:rPr>
                          <w:sz w:val="14"/>
                          <w:szCs w:val="14"/>
                        </w:rPr>
                        <w:t xml:space="preserve"> de Julio de la </w:t>
                      </w:r>
                      <w:proofErr w:type="spellStart"/>
                      <w:r w:rsidRPr="00432719">
                        <w:rPr>
                          <w:sz w:val="14"/>
                          <w:szCs w:val="14"/>
                        </w:rPr>
                        <w:t>integración</w:t>
                      </w:r>
                      <w:proofErr w:type="spellEnd"/>
                      <w:r w:rsidRPr="00432719">
                        <w:rPr>
                          <w:sz w:val="14"/>
                          <w:szCs w:val="14"/>
                        </w:rPr>
                        <w:t xml:space="preserve"> de la </w:t>
                      </w:r>
                      <w:proofErr w:type="spellStart"/>
                      <w:r w:rsidRPr="00432719">
                        <w:rPr>
                          <w:sz w:val="14"/>
                          <w:szCs w:val="14"/>
                        </w:rPr>
                        <w:t>Matriz</w:t>
                      </w:r>
                      <w:proofErr w:type="spellEnd"/>
                      <w:r w:rsidRPr="00432719">
                        <w:rPr>
                          <w:sz w:val="14"/>
                          <w:szCs w:val="14"/>
                        </w:rPr>
                        <w:t xml:space="preserve"> de </w:t>
                      </w:r>
                      <w:proofErr w:type="spellStart"/>
                      <w:r w:rsidRPr="00432719">
                        <w:rPr>
                          <w:sz w:val="14"/>
                          <w:szCs w:val="14"/>
                        </w:rPr>
                        <w:t>Indicadores</w:t>
                      </w:r>
                      <w:proofErr w:type="spellEnd"/>
                      <w:r w:rsidRPr="00432719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432719">
                        <w:rPr>
                          <w:sz w:val="14"/>
                          <w:szCs w:val="14"/>
                        </w:rPr>
                        <w:t>por</w:t>
                      </w:r>
                      <w:proofErr w:type="spellEnd"/>
                      <w:r w:rsidRPr="00432719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432719">
                        <w:rPr>
                          <w:sz w:val="14"/>
                          <w:szCs w:val="14"/>
                        </w:rPr>
                        <w:t>Resultado</w:t>
                      </w:r>
                      <w:proofErr w:type="spellEnd"/>
                      <w:r w:rsidRPr="00432719">
                        <w:rPr>
                          <w:sz w:val="14"/>
                          <w:szCs w:val="14"/>
                        </w:rPr>
                        <w:t xml:space="preserve"> (MIR). Y </w:t>
                      </w:r>
                      <w:proofErr w:type="spellStart"/>
                      <w:r w:rsidRPr="00432719">
                        <w:rPr>
                          <w:sz w:val="14"/>
                          <w:szCs w:val="14"/>
                        </w:rPr>
                        <w:t>nos</w:t>
                      </w:r>
                      <w:proofErr w:type="spellEnd"/>
                      <w:r w:rsidRPr="00432719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432719">
                        <w:rPr>
                          <w:sz w:val="14"/>
                          <w:szCs w:val="14"/>
                        </w:rPr>
                        <w:t>comunicaran</w:t>
                      </w:r>
                      <w:proofErr w:type="spellEnd"/>
                      <w:r w:rsidRPr="00432719">
                        <w:rPr>
                          <w:sz w:val="14"/>
                          <w:szCs w:val="14"/>
                        </w:rPr>
                        <w:t xml:space="preserve"> la </w:t>
                      </w:r>
                      <w:proofErr w:type="spellStart"/>
                      <w:r w:rsidRPr="00432719">
                        <w:rPr>
                          <w:sz w:val="14"/>
                          <w:szCs w:val="14"/>
                        </w:rPr>
                        <w:t>fecha</w:t>
                      </w:r>
                      <w:proofErr w:type="spellEnd"/>
                      <w:r w:rsidRPr="00432719">
                        <w:rPr>
                          <w:sz w:val="14"/>
                          <w:szCs w:val="14"/>
                        </w:rPr>
                        <w:t xml:space="preserve"> de </w:t>
                      </w:r>
                      <w:proofErr w:type="spellStart"/>
                      <w:r w:rsidRPr="00432719">
                        <w:rPr>
                          <w:sz w:val="14"/>
                          <w:szCs w:val="14"/>
                        </w:rPr>
                        <w:t>reunión</w:t>
                      </w:r>
                      <w:proofErr w:type="spellEnd"/>
                      <w:r w:rsidRPr="00432719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432719">
                        <w:rPr>
                          <w:sz w:val="14"/>
                          <w:szCs w:val="14"/>
                        </w:rPr>
                        <w:t>por</w:t>
                      </w:r>
                      <w:proofErr w:type="spellEnd"/>
                      <w:r w:rsidRPr="00432719">
                        <w:rPr>
                          <w:sz w:val="14"/>
                          <w:szCs w:val="14"/>
                        </w:rPr>
                        <w:t xml:space="preserve"> parte de </w:t>
                      </w:r>
                      <w:r w:rsidR="009826FD">
                        <w:rPr>
                          <w:sz w:val="14"/>
                          <w:szCs w:val="14"/>
                        </w:rPr>
                        <w:t xml:space="preserve">la </w:t>
                      </w:r>
                      <w:proofErr w:type="spellStart"/>
                      <w:r w:rsidR="009826FD">
                        <w:rPr>
                          <w:sz w:val="14"/>
                          <w:szCs w:val="14"/>
                        </w:rPr>
                        <w:t>Secretaría</w:t>
                      </w:r>
                      <w:proofErr w:type="spellEnd"/>
                      <w:r w:rsidR="009826FD">
                        <w:rPr>
                          <w:sz w:val="14"/>
                          <w:szCs w:val="14"/>
                        </w:rPr>
                        <w:t xml:space="preserve"> de </w:t>
                      </w:r>
                      <w:proofErr w:type="spellStart"/>
                      <w:r w:rsidR="009826FD">
                        <w:rPr>
                          <w:sz w:val="14"/>
                          <w:szCs w:val="14"/>
                        </w:rPr>
                        <w:t>Planeación</w:t>
                      </w:r>
                      <w:proofErr w:type="spellEnd"/>
                      <w:r w:rsidR="009826FD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="009826FD">
                        <w:rPr>
                          <w:sz w:val="14"/>
                          <w:szCs w:val="14"/>
                        </w:rPr>
                        <w:t>del</w:t>
                      </w:r>
                      <w:proofErr w:type="gramEnd"/>
                      <w:r w:rsidR="009826FD">
                        <w:rPr>
                          <w:sz w:val="14"/>
                          <w:szCs w:val="14"/>
                        </w:rPr>
                        <w:t xml:space="preserve"> Estado.</w:t>
                      </w:r>
                    </w:p>
                  </w:txbxContent>
                </v:textbox>
              </v:shape>
            </w:pict>
          </mc:Fallback>
        </mc:AlternateContent>
      </w:r>
    </w:p>
    <w:p w:rsidR="00D4118D" w:rsidRDefault="00D4118D" w:rsidP="00D4118D">
      <w:pPr>
        <w:pStyle w:val="Listaconvietas"/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4349750</wp:posOffset>
                </wp:positionH>
                <wp:positionV relativeFrom="paragraph">
                  <wp:posOffset>64135</wp:posOffset>
                </wp:positionV>
                <wp:extent cx="0" cy="191135"/>
                <wp:effectExtent l="59690" t="6350" r="54610" b="21590"/>
                <wp:wrapNone/>
                <wp:docPr id="28" name="Conector recto de flecha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11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4CF27E" id="Conector recto de flecha 28" o:spid="_x0000_s1026" type="#_x0000_t32" style="position:absolute;margin-left:342.5pt;margin-top:5.05pt;width:0;height:15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I6QOgIAAG0EAAAOAAAAZHJzL2Uyb0RvYy54bWysVMGO2jAQvVfqP1i+QxIWthARVlUCvWxb&#10;pN1+gLGdxKpjW7YhoKr/3rETaGkvVVUOztieefNm5pn107mT6MStE1oVOJumGHFFNROqKfCX191k&#10;iZHzRDEiteIFvnCHnzZv36x7k/OZbrVk3CIAUS7vTYFb702eJI62vCNuqg1XcFlr2xEPW9skzJIe&#10;0DuZzNL0Mem1ZcZqyp2D02q4xJuIX9ec+s917bhHssDAzcfVxvUQ1mSzJnljiWkFHWmQf2DREaEg&#10;6Q2qIp6goxV/QHWCWu107adUd4mua0F5rAGqydLfqnlpieGxFmiOM7c2uf8HSz+d9hYJVuAZTEqR&#10;DmZUwqSo1xbZ8EGMo1py2hIELtCv3rgcwkq1t6FielYv5lnTrw4pXbZENTzyfr0YwMpCRHIXEjbO&#10;QNZD/1Ez8CFHr2PzzrXtAiS0BZ3jjC63GfGzR3Q4pHCarbLsYRHBSX6NM9b5D1x3KBgFdt4S0bQe&#10;6hkKymIWcnp2PrAi+TUgJFV6J6SMepAK9QVeLWaLGOC0FCxcBjdnm0MpLTqRoKj4G1ncuVl9VCyC&#10;tZyw7Wh7IiTYyMfeeCugW5LjkK3jDCPJ4REFa6AnVcgIlQPh0RpE9W2VrrbL7XI+mc8et5N5WlWT&#10;97tyPnncZe8W1UNVllX2PZDP5nkrGOMq8L8KPJv/nYDGpzZI8ybxW6OSe/TYUSB7/UbScfRh2oNu&#10;Dppd9jZUF1QAmo7O4/sLj+bXffT6+S+x+QEAAP//AwBQSwMEFAAGAAgAAAAhAEYutGzfAAAACQEA&#10;AA8AAABkcnMvZG93bnJldi54bWxMj8FOwzAQRO9I/IO1SNyo3QqiEuJUQIXIpUi0CHF04yWxiNdR&#10;7LYpX99FHOC4M6PZN8Vi9J3Y4xBdIA3TiQKBVAfrqNHwtnm6moOIyZA1XSDUcMQIi/L8rDC5DQd6&#10;xf06NYJLKOZGQ5tSn0sZ6xa9iZPQI7H3GQZvEp9DI+1gDlzuOzlTKpPeOOIPrenxscX6a73zGtLy&#10;49hm7/XDrXvZPK8y911V1VLry4vx/g5EwjH9heEHn9GhZKZt2JGNotOQzW94S2JDTUFw4FfYarhW&#10;M5BlIf8vKE8AAAD//wMAUEsBAi0AFAAGAAgAAAAhALaDOJL+AAAA4QEAABMAAAAAAAAAAAAAAAAA&#10;AAAAAFtDb250ZW50X1R5cGVzXS54bWxQSwECLQAUAAYACAAAACEAOP0h/9YAAACUAQAACwAAAAAA&#10;AAAAAAAAAAAvAQAAX3JlbHMvLnJlbHNQSwECLQAUAAYACAAAACEAPjSOkDoCAABtBAAADgAAAAAA&#10;AAAAAAAAAAAuAgAAZHJzL2Uyb0RvYy54bWxQSwECLQAUAAYACAAAACEARi60bN8AAAAJAQAADwAA&#10;AAAAAAAAAAAAAACUBAAAZHJzL2Rvd25yZXYueG1sUEsFBgAAAAAEAAQA8wAAAKAFAAAAAA==&#10;">
                <v:stroke endarrow="block"/>
              </v:shape>
            </w:pict>
          </mc:Fallback>
        </mc:AlternateContent>
      </w:r>
    </w:p>
    <w:p w:rsidR="00D4118D" w:rsidRDefault="00D4118D" w:rsidP="00D4118D">
      <w:pPr>
        <w:pStyle w:val="Listaconvietas"/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3452495</wp:posOffset>
                </wp:positionH>
                <wp:positionV relativeFrom="paragraph">
                  <wp:posOffset>73025</wp:posOffset>
                </wp:positionV>
                <wp:extent cx="1896745" cy="498475"/>
                <wp:effectExtent l="10160" t="9525" r="7620" b="6350"/>
                <wp:wrapNone/>
                <wp:docPr id="27" name="Cuadro de texto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6745" cy="49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18D" w:rsidRPr="00075071" w:rsidRDefault="00D4118D" w:rsidP="00D4118D">
                            <w:pPr>
                              <w:jc w:val="both"/>
                              <w:rPr>
                                <w:sz w:val="14"/>
                                <w:szCs w:val="14"/>
                              </w:rPr>
                            </w:pPr>
                            <w:r w:rsidRPr="00075071">
                              <w:rPr>
                                <w:sz w:val="14"/>
                                <w:szCs w:val="14"/>
                              </w:rPr>
                              <w:t>11</w:t>
                            </w:r>
                            <w:proofErr w:type="gram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.-</w:t>
                            </w:r>
                            <w:proofErr w:type="gram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La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Dirección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de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Planeación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de la SEJ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envía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con las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firmas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correspondientes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el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Ant</w:t>
                            </w:r>
                            <w:r w:rsidR="00523FFF">
                              <w:rPr>
                                <w:sz w:val="14"/>
                                <w:szCs w:val="14"/>
                              </w:rPr>
                              <w:t>eproyecto</w:t>
                            </w:r>
                            <w:proofErr w:type="spellEnd"/>
                            <w:r w:rsidR="00523FFF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="00523FFF">
                              <w:rPr>
                                <w:sz w:val="14"/>
                                <w:szCs w:val="14"/>
                              </w:rPr>
                              <w:t>Presupuesto</w:t>
                            </w:r>
                            <w:proofErr w:type="spellEnd"/>
                            <w:r w:rsidR="00523FFF">
                              <w:rPr>
                                <w:sz w:val="14"/>
                                <w:szCs w:val="14"/>
                              </w:rPr>
                              <w:t xml:space="preserve"> a la </w:t>
                            </w:r>
                            <w:proofErr w:type="spellStart"/>
                            <w:r w:rsidR="00523FFF">
                              <w:rPr>
                                <w:sz w:val="14"/>
                                <w:szCs w:val="14"/>
                              </w:rPr>
                              <w:t>Secretaría</w:t>
                            </w:r>
                            <w:proofErr w:type="spellEnd"/>
                            <w:r w:rsidR="00523FFF">
                              <w:rPr>
                                <w:sz w:val="14"/>
                                <w:szCs w:val="14"/>
                              </w:rPr>
                              <w:t xml:space="preserve"> de </w:t>
                            </w:r>
                            <w:proofErr w:type="spellStart"/>
                            <w:r w:rsidR="00523FFF">
                              <w:rPr>
                                <w:sz w:val="14"/>
                                <w:szCs w:val="14"/>
                              </w:rPr>
                              <w:t>Planeación</w:t>
                            </w:r>
                            <w:proofErr w:type="spellEnd"/>
                            <w:r w:rsidR="00523FFF">
                              <w:rPr>
                                <w:sz w:val="14"/>
                                <w:szCs w:val="14"/>
                              </w:rPr>
                              <w:t xml:space="preserve"> del Estado</w:t>
                            </w:r>
                            <w:r w:rsidRPr="00075071">
                              <w:rPr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27" o:spid="_x0000_s1032" type="#_x0000_t202" style="position:absolute;left:0;text-align:left;margin-left:271.85pt;margin-top:5.75pt;width:149.35pt;height:39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baSMgIAAGAEAAAOAAAAZHJzL2Uyb0RvYy54bWysVNtu2zAMfR+wfxD0vjoJcjXiFF26DgO6&#10;C9DtAxRJjoXJokYpsbuvHyWnaXZ7GeYHQQypw8NDMuvrvrXsqDEYcBUfX404006CMm5f8S+f714t&#10;OQtROCUsOF3xRx349ebli3XnSz2BBqzSyAjEhbLzFW9i9GVRBNnoVoQr8NqRswZsRSQT94VC0RF6&#10;a4vJaDQvOkDlEaQOgX69HZx8k/HrWsv4sa6DjsxWnLjFfGI+d+ksNmtR7lH4xsgTDfEPLFphHCU9&#10;Q92KKNgBzW9QrZEIAep4JaEtoK6N1LkGqmY8+qWah0Z4nWshcYI/yxT+H6z8cPyEzKiKTxacOdFS&#10;j7YHoRCY0izqPgIjD8nU+VBS9IOn+Ni/hp7anUsO/h7k18AcbBvh9voGEbpGC0U0x+llcfF0wAkJ&#10;ZNe9B0XpxCFCBuprbJOGpAojdGrX47lFRITJlHK5mi+mM84k+aar5XQxyylE+fTaY4hvNbQsXSqO&#10;NAIZXRzvQ0xsRPkUkpIFsEbdGWuzgfvd1iI7ChqXu/yd0H8Ks451FV/NJrNBgL9CjPL3J4jWRJp7&#10;a9qKL89BokyyvXEqT2UUxg53omzdScck3SBi7Hd97tw8JUga70A9krAIw5jTWtKlAfzOWUcjXvHw&#10;7SBQc2bfOWrOajydpp3IxnS2mJCBl57dpUc4SVAVj5wN120c9ujg0ewbyjSMg4MbamhtstbPrE70&#10;aYxzC04rl/bk0s5Rz38Mmx8AAAD//wMAUEsDBBQABgAIAAAAIQAzy2+P4AAAAAkBAAAPAAAAZHJz&#10;L2Rvd25yZXYueG1sTI/BTsMwEETvSPyDtUhcELXbpm0a4lQICQQ3aCu4urGbRNjrYLtp+HuWExxX&#10;8zTzttyMzrLBhNh5lDCdCGAGa687bCTsd4+3ObCYFGplPRoJ3ybCprq8KFWh/RnfzLBNDaMSjIWS&#10;0KbUF5zHujVOxYnvDVJ29MGpRGdouA7qTOXO8pkQS+5Uh7TQqt48tKb+3J6chDx7Hj7iy/z1vV4e&#10;7TrdrIanryDl9dV4fwcsmTH9wfCrT+pQkdPBn1BHZiUssvmKUAqmC2AE5NksA3aQsBYCeFXy/x9U&#10;PwAAAP//AwBQSwECLQAUAAYACAAAACEAtoM4kv4AAADhAQAAEwAAAAAAAAAAAAAAAAAAAAAAW0Nv&#10;bnRlbnRfVHlwZXNdLnhtbFBLAQItABQABgAIAAAAIQA4/SH/1gAAAJQBAAALAAAAAAAAAAAAAAAA&#10;AC8BAABfcmVscy8ucmVsc1BLAQItABQABgAIAAAAIQDTDbaSMgIAAGAEAAAOAAAAAAAAAAAAAAAA&#10;AC4CAABkcnMvZTJvRG9jLnhtbFBLAQItABQABgAIAAAAIQAzy2+P4AAAAAkBAAAPAAAAAAAAAAAA&#10;AAAAAIwEAABkcnMvZG93bnJldi54bWxQSwUGAAAAAAQABADzAAAAmQUAAAAA&#10;">
                <v:textbox>
                  <w:txbxContent>
                    <w:p w:rsidR="00D4118D" w:rsidRPr="00075071" w:rsidRDefault="00D4118D" w:rsidP="00D4118D">
                      <w:pPr>
                        <w:jc w:val="both"/>
                        <w:rPr>
                          <w:sz w:val="14"/>
                          <w:szCs w:val="14"/>
                        </w:rPr>
                      </w:pPr>
                      <w:r w:rsidRPr="00075071">
                        <w:rPr>
                          <w:sz w:val="14"/>
                          <w:szCs w:val="14"/>
                        </w:rPr>
                        <w:t>11</w:t>
                      </w:r>
                      <w:proofErr w:type="gramStart"/>
                      <w:r w:rsidRPr="00075071">
                        <w:rPr>
                          <w:sz w:val="14"/>
                          <w:szCs w:val="14"/>
                        </w:rPr>
                        <w:t>.-</w:t>
                      </w:r>
                      <w:proofErr w:type="gramEnd"/>
                      <w:r w:rsidRPr="00075071">
                        <w:rPr>
                          <w:sz w:val="14"/>
                          <w:szCs w:val="14"/>
                        </w:rPr>
                        <w:t xml:space="preserve"> La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Dirección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de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Planeación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de la SEJ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envía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con las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firmas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correspondientes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el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Ant</w:t>
                      </w:r>
                      <w:r w:rsidR="00523FFF">
                        <w:rPr>
                          <w:sz w:val="14"/>
                          <w:szCs w:val="14"/>
                        </w:rPr>
                        <w:t>eproyecto</w:t>
                      </w:r>
                      <w:proofErr w:type="spellEnd"/>
                      <w:r w:rsidR="00523FFF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="00523FFF">
                        <w:rPr>
                          <w:sz w:val="14"/>
                          <w:szCs w:val="14"/>
                        </w:rPr>
                        <w:t>Presupuesto</w:t>
                      </w:r>
                      <w:proofErr w:type="spellEnd"/>
                      <w:r w:rsidR="00523FFF">
                        <w:rPr>
                          <w:sz w:val="14"/>
                          <w:szCs w:val="14"/>
                        </w:rPr>
                        <w:t xml:space="preserve"> a la </w:t>
                      </w:r>
                      <w:proofErr w:type="spellStart"/>
                      <w:r w:rsidR="00523FFF">
                        <w:rPr>
                          <w:sz w:val="14"/>
                          <w:szCs w:val="14"/>
                        </w:rPr>
                        <w:t>Secretaría</w:t>
                      </w:r>
                      <w:proofErr w:type="spellEnd"/>
                      <w:r w:rsidR="00523FFF">
                        <w:rPr>
                          <w:sz w:val="14"/>
                          <w:szCs w:val="14"/>
                        </w:rPr>
                        <w:t xml:space="preserve"> de </w:t>
                      </w:r>
                      <w:proofErr w:type="spellStart"/>
                      <w:r w:rsidR="00523FFF">
                        <w:rPr>
                          <w:sz w:val="14"/>
                          <w:szCs w:val="14"/>
                        </w:rPr>
                        <w:t>Planeación</w:t>
                      </w:r>
                      <w:proofErr w:type="spellEnd"/>
                      <w:r w:rsidR="00523FFF">
                        <w:rPr>
                          <w:sz w:val="14"/>
                          <w:szCs w:val="14"/>
                        </w:rPr>
                        <w:t xml:space="preserve"> del Estado</w:t>
                      </w:r>
                      <w:r w:rsidRPr="00075071">
                        <w:rPr>
                          <w:sz w:val="14"/>
                          <w:szCs w:val="1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t>9</w:t>
      </w:r>
    </w:p>
    <w:p w:rsidR="00D4118D" w:rsidRDefault="00D4118D" w:rsidP="00D4118D">
      <w:pPr>
        <w:pStyle w:val="Listaconvietas"/>
      </w:pPr>
    </w:p>
    <w:p w:rsidR="00D4118D" w:rsidRDefault="00D4118D" w:rsidP="00D4118D">
      <w:pPr>
        <w:pStyle w:val="Listaconvietas"/>
      </w:pPr>
    </w:p>
    <w:p w:rsidR="00D4118D" w:rsidRDefault="00D4118D" w:rsidP="00D4118D">
      <w:pPr>
        <w:pStyle w:val="Listaconvietas"/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4349750</wp:posOffset>
                </wp:positionH>
                <wp:positionV relativeFrom="paragraph">
                  <wp:posOffset>52705</wp:posOffset>
                </wp:positionV>
                <wp:extent cx="0" cy="253365"/>
                <wp:effectExtent l="59690" t="10160" r="54610" b="22225"/>
                <wp:wrapNone/>
                <wp:docPr id="26" name="Conector recto de flecha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33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429361" id="Conector recto de flecha 26" o:spid="_x0000_s1026" type="#_x0000_t32" style="position:absolute;margin-left:342.5pt;margin-top:4.15pt;width:0;height:19.9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2zeOwIAAG0EAAAOAAAAZHJzL2Uyb0RvYy54bWysVMuu2jAQ3VfqP1jeQ0h4FCLCVZVAN7ct&#10;0r39AGM7iVXHtmxDQFX/vWMHaGk3VVUWztieOXNm5pj107mT6MStE1oVOB1PMOKKaiZUU+Avr7vR&#10;EiPniWJEasULfOEOP23evln3JueZbrVk3CIAUS7vTYFb702eJI62vCNurA1XcFlr2xEPW9skzJIe&#10;0DuZZJPJIum1ZcZqyp2D02q4xJuIX9ec+s917bhHssDAzcfVxvUQ1mSzJnljiWkFvdIg/8CiI0JB&#10;0jtURTxBRyv+gOoEtdrp2o+p7hJd14LyWANUk05+q+alJYbHWqA5ztzb5P4fLP102lskWIGzBUaK&#10;dDCjEiZFvbbIhg9iHNWS05YgcIF+9cblEFaqvQ0V07N6Mc+afnVI6bIlquGR9+vFAFYaIpKHkLBx&#10;BrIe+o+agQ85eh2bd65tFyChLegcZ3S5z4ifPaLDIYXTbD6dLuYRnOS3OGOd/8B1h4JRYOctEU3r&#10;oZ6hoDRmIadn5wMrkt8CQlKld0LKqAepUF/g1TybxwCnpWDhMrg52xxKadGJBEXF35XFg5vVR8Ui&#10;WMsJ215tT4QEG/nYG28FdEtyHLJ1nGEkOTyiYA30pAoZoXIgfLUGUX1bTVbb5XY5G82yxXY0m1TV&#10;6P2unI0Wu/TdvJpWZVml3wP5dJa3gjGuAv+bwNPZ3wno+tQGad4lfm9U8ogeOwpkb99IOo4+THvQ&#10;zUGzy96G6oIKQNPR+fr+wqP5dR+9fv5LbH4AAAD//wMAUEsDBBQABgAIAAAAIQDcznZm3gAAAAgB&#10;AAAPAAAAZHJzL2Rvd25yZXYueG1sTI/BTsMwEETvSPyDtUjcqEOBKIRsKqBC5AISLUIc3XiJLeJ1&#10;FLttytdjxAGOoxnNvKkWk+vFjsZgPSOczzIQxK3XljuE1/XDWQEiRMVa9Z4J4UABFvXxUaVK7ff8&#10;QrtV7EQq4VAqBBPjUEoZWkNOhZkfiJP34UenYpJjJ/Wo9qnc9XKeZbl0ynJaMGqge0Pt52rrEOLy&#10;/WDyt/bu2j6vH59y+9U0zRLx9GS6vQERaYp/YfjBT+hQJ6aN37IOokfIi6v0JSIUFyCS/6s3CJfF&#10;HGRdyf8H6m8AAAD//wMAUEsBAi0AFAAGAAgAAAAhALaDOJL+AAAA4QEAABMAAAAAAAAAAAAAAAAA&#10;AAAAAFtDb250ZW50X1R5cGVzXS54bWxQSwECLQAUAAYACAAAACEAOP0h/9YAAACUAQAACwAAAAAA&#10;AAAAAAAAAAAvAQAAX3JlbHMvLnJlbHNQSwECLQAUAAYACAAAACEADyts3jsCAABtBAAADgAAAAAA&#10;AAAAAAAAAAAuAgAAZHJzL2Uyb0RvYy54bWxQSwECLQAUAAYACAAAACEA3M52Zt4AAAAIAQAADwAA&#10;AAAAAAAAAAAAAACVBAAAZHJzL2Rvd25yZXYueG1sUEsFBgAAAAAEAAQA8wAAAKAFAAAAAA==&#10;">
                <v:stroke endarrow="block"/>
              </v:shape>
            </w:pict>
          </mc:Fallback>
        </mc:AlternateContent>
      </w:r>
    </w:p>
    <w:p w:rsidR="00D4118D" w:rsidRDefault="00523FFF" w:rsidP="00D4118D">
      <w:pPr>
        <w:pStyle w:val="Listaconvietas"/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3419856</wp:posOffset>
                </wp:positionH>
                <wp:positionV relativeFrom="paragraph">
                  <wp:posOffset>130175</wp:posOffset>
                </wp:positionV>
                <wp:extent cx="1941195" cy="518160"/>
                <wp:effectExtent l="0" t="0" r="20955" b="15240"/>
                <wp:wrapNone/>
                <wp:docPr id="24" name="Cuadro de text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1195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18D" w:rsidRPr="00075071" w:rsidRDefault="00523FFF" w:rsidP="00D4118D">
                            <w:pPr>
                              <w:jc w:val="both"/>
                              <w:rPr>
                                <w:sz w:val="14"/>
                                <w:szCs w:val="14"/>
                                <w:lang w:val="es-MX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es-MX"/>
                              </w:rPr>
                              <w:t>12.- La Secretaría de Planeación</w:t>
                            </w:r>
                            <w:r w:rsidR="00D4118D" w:rsidRPr="00075071">
                              <w:rPr>
                                <w:sz w:val="14"/>
                                <w:szCs w:val="14"/>
                                <w:lang w:val="es-MX"/>
                              </w:rPr>
                              <w:t xml:space="preserve"> concentra y remite al Congreso para su autorización correspondiente y publicación en el Periódico Ofici</w:t>
                            </w:r>
                            <w:r>
                              <w:rPr>
                                <w:sz w:val="14"/>
                                <w:szCs w:val="14"/>
                                <w:lang w:val="es-MX"/>
                              </w:rPr>
                              <w:t>al del Estado de Jalisco.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24" o:spid="_x0000_s1033" type="#_x0000_t202" style="position:absolute;left:0;text-align:left;margin-left:269.3pt;margin-top:10.25pt;width:152.85pt;height:40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o/EMwIAAGAEAAAOAAAAZHJzL2Uyb0RvYy54bWysVFFv0zAQfkfiP1h+Z2mqdlujptPoKEIa&#10;A2nwA1zbaSwcnzm7Tcav5+x0pRrwgsiD5eudv7v7vrsub4bOsoPGYMDVvLyYcKadBGXcruZfv2ze&#10;XHMWonBKWHC65k868JvV61fL3ld6Ci1YpZERiAtV72vexuirogiy1Z0IF+C1I2cD2IlIJu4KhaIn&#10;9M4W08nksugBlUeQOgT69W508lXGbxot46emCToyW3OqLeYT87lNZ7FaimqHwrdGHssQ/1BFJ4yj&#10;pCeoOxEF26P5DaozEiFAEy8kdAU0jZE690DdlJMX3Ty2wuvcC5ET/Imm8P9g5cPhMzKjaj6dceZE&#10;Rxqt90IhMKVZ1EMERh6iqfehouhHT/FxeAsDyZ1bDv4e5LfAHKxb4Xb6FhH6VgtFZZbpZXH2dMQJ&#10;CWTbfwRF6cQ+QgYaGuwSh8QKI3SS6+kkERXCZEq5mJXlYs6ZJN+8vC4vs4aFqJ5fewzxvYaOpUvN&#10;kUYgo4vDfYipGlE9h6RkAaxRG2NtNnC3XVtkB0HjsslfbuBFmHWsr/liPp2PBPwVYpK/P0F0JtLc&#10;W9PV/PoUJKpE2zun8lRGYex4p5KtO/KYqBtJjMN2yMpdPcuzBfVExCKMY05rSZcW8AdnPY14zcP3&#10;vUDNmf3gSJxFOZulncjGbH41JQPPPdtzj3CSoGoeORuv6zju0d6j2bWUaRwHB7ckaGMy10n5sapj&#10;+TTGWYLjyqU9Obdz1K8/htVPAAAA//8DAFBLAwQUAAYACAAAACEAwYxoZuAAAAAKAQAADwAAAGRy&#10;cy9kb3ducmV2LnhtbEyPwU7DMBBE70j8g7VIXBC1m6QhhDgVQgLBDdoKrm6yTSLsdbDdNPw95gTH&#10;1TzNvK3Ws9FsQucHSxKWCwEMqbHtQJ2E3fbxugDmg6JWaUso4Rs9rOvzs0qVrT3RG06b0LFYQr5U&#10;EvoQxpJz3/RolF/YESlmB+uMCvF0HW+dOsVyo3kiRM6NGigu9GrEhx6bz83RSCiy5+nDv6Sv701+&#10;0Lfh6mZ6+nJSXl7M93fAAs7hD4Zf/agOdXTa2yO1nmkJq7TIIyohEStgESiyLAW2j6RIlsDriv9/&#10;of4BAAD//wMAUEsBAi0AFAAGAAgAAAAhALaDOJL+AAAA4QEAABMAAAAAAAAAAAAAAAAAAAAAAFtD&#10;b250ZW50X1R5cGVzXS54bWxQSwECLQAUAAYACAAAACEAOP0h/9YAAACUAQAACwAAAAAAAAAAAAAA&#10;AAAvAQAAX3JlbHMvLnJlbHNQSwECLQAUAAYACAAAACEA1CqPxDMCAABgBAAADgAAAAAAAAAAAAAA&#10;AAAuAgAAZHJzL2Uyb0RvYy54bWxQSwECLQAUAAYACAAAACEAwYxoZuAAAAAKAQAADwAAAAAAAAAA&#10;AAAAAACNBAAAZHJzL2Rvd25yZXYueG1sUEsFBgAAAAAEAAQA8wAAAJoFAAAAAA==&#10;">
                <v:textbox>
                  <w:txbxContent>
                    <w:p w:rsidR="00D4118D" w:rsidRPr="00075071" w:rsidRDefault="00523FFF" w:rsidP="00D4118D">
                      <w:pPr>
                        <w:jc w:val="both"/>
                        <w:rPr>
                          <w:sz w:val="14"/>
                          <w:szCs w:val="14"/>
                          <w:lang w:val="es-MX"/>
                        </w:rPr>
                      </w:pPr>
                      <w:r>
                        <w:rPr>
                          <w:sz w:val="14"/>
                          <w:szCs w:val="14"/>
                          <w:lang w:val="es-MX"/>
                        </w:rPr>
                        <w:t>12.- La Secretaría de Planeación</w:t>
                      </w:r>
                      <w:r w:rsidR="00D4118D" w:rsidRPr="00075071">
                        <w:rPr>
                          <w:sz w:val="14"/>
                          <w:szCs w:val="14"/>
                          <w:lang w:val="es-MX"/>
                        </w:rPr>
                        <w:t xml:space="preserve"> concentra y remite al Congreso para su autorización correspondiente y publicación en el Periódico Ofici</w:t>
                      </w:r>
                      <w:r>
                        <w:rPr>
                          <w:sz w:val="14"/>
                          <w:szCs w:val="14"/>
                          <w:lang w:val="es-MX"/>
                        </w:rPr>
                        <w:t>al del Estado de Jalisco.</w:t>
                      </w:r>
                    </w:p>
                  </w:txbxContent>
                </v:textbox>
              </v:shape>
            </w:pict>
          </mc:Fallback>
        </mc:AlternateContent>
      </w:r>
      <w:r w:rsidR="009826FD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158115</wp:posOffset>
                </wp:positionH>
                <wp:positionV relativeFrom="paragraph">
                  <wp:posOffset>172720</wp:posOffset>
                </wp:positionV>
                <wp:extent cx="1793875" cy="712978"/>
                <wp:effectExtent l="0" t="0" r="15875" b="11430"/>
                <wp:wrapNone/>
                <wp:docPr id="23" name="Cuadro de text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3875" cy="7129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18D" w:rsidRPr="0076033C" w:rsidRDefault="00D4118D" w:rsidP="00D4118D">
                            <w:pPr>
                              <w:jc w:val="both"/>
                              <w:rPr>
                                <w:sz w:val="14"/>
                                <w:szCs w:val="14"/>
                              </w:rPr>
                            </w:pPr>
                            <w:r w:rsidRPr="0076033C">
                              <w:rPr>
                                <w:sz w:val="14"/>
                                <w:szCs w:val="14"/>
                              </w:rPr>
                              <w:t>4.- Se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4"/>
                                <w:szCs w:val="14"/>
                              </w:rPr>
                              <w:t>convoca</w:t>
                            </w:r>
                            <w:proofErr w:type="spellEnd"/>
                            <w:r>
                              <w:rPr>
                                <w:sz w:val="14"/>
                                <w:szCs w:val="14"/>
                              </w:rPr>
                              <w:t xml:space="preserve"> a </w:t>
                            </w:r>
                            <w:proofErr w:type="spellStart"/>
                            <w:r>
                              <w:rPr>
                                <w:sz w:val="14"/>
                                <w:szCs w:val="14"/>
                              </w:rPr>
                              <w:t>reunión</w:t>
                            </w:r>
                            <w:proofErr w:type="spellEnd"/>
                            <w:r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4"/>
                                <w:szCs w:val="14"/>
                              </w:rPr>
                              <w:t>por</w:t>
                            </w:r>
                            <w:proofErr w:type="spellEnd"/>
                            <w:r>
                              <w:rPr>
                                <w:sz w:val="14"/>
                                <w:szCs w:val="14"/>
                              </w:rPr>
                              <w:t xml:space="preserve"> parte de la </w:t>
                            </w:r>
                            <w:proofErr w:type="spellStart"/>
                            <w:r>
                              <w:rPr>
                                <w:sz w:val="14"/>
                                <w:szCs w:val="14"/>
                              </w:rPr>
                              <w:t>Coordinación</w:t>
                            </w:r>
                            <w:proofErr w:type="spellEnd"/>
                            <w:r>
                              <w:rPr>
                                <w:sz w:val="14"/>
                                <w:szCs w:val="14"/>
                              </w:rPr>
                              <w:t xml:space="preserve"> de </w:t>
                            </w:r>
                            <w:proofErr w:type="spellStart"/>
                            <w:r>
                              <w:rPr>
                                <w:sz w:val="14"/>
                                <w:szCs w:val="14"/>
                              </w:rPr>
                              <w:t>Planeación</w:t>
                            </w:r>
                            <w:proofErr w:type="spellEnd"/>
                            <w:r>
                              <w:rPr>
                                <w:sz w:val="14"/>
                                <w:szCs w:val="14"/>
                              </w:rPr>
                              <w:t xml:space="preserve"> y </w:t>
                            </w:r>
                            <w:proofErr w:type="spellStart"/>
                            <w:r>
                              <w:rPr>
                                <w:sz w:val="14"/>
                                <w:szCs w:val="14"/>
                              </w:rPr>
                              <w:t>Evaluación</w:t>
                            </w:r>
                            <w:proofErr w:type="spellEnd"/>
                            <w:r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76033C">
                              <w:rPr>
                                <w:sz w:val="14"/>
                                <w:szCs w:val="14"/>
                              </w:rPr>
                              <w:t xml:space="preserve">con las </w:t>
                            </w:r>
                            <w:proofErr w:type="spellStart"/>
                            <w:r w:rsidRPr="0076033C">
                              <w:rPr>
                                <w:sz w:val="14"/>
                                <w:szCs w:val="14"/>
                              </w:rPr>
                              <w:t>Coordinaciones</w:t>
                            </w:r>
                            <w:proofErr w:type="spellEnd"/>
                            <w:r w:rsidRPr="0076033C">
                              <w:rPr>
                                <w:sz w:val="14"/>
                                <w:szCs w:val="14"/>
                              </w:rPr>
                              <w:t xml:space="preserve"> de la </w:t>
                            </w:r>
                            <w:proofErr w:type="spellStart"/>
                            <w:r w:rsidRPr="0076033C">
                              <w:rPr>
                                <w:sz w:val="14"/>
                                <w:szCs w:val="14"/>
                              </w:rPr>
                              <w:t>Dirección</w:t>
                            </w:r>
                            <w:proofErr w:type="spellEnd"/>
                            <w:r w:rsidRPr="0076033C">
                              <w:rPr>
                                <w:sz w:val="14"/>
                                <w:szCs w:val="14"/>
                              </w:rPr>
                              <w:t xml:space="preserve"> para </w:t>
                            </w:r>
                            <w:proofErr w:type="spellStart"/>
                            <w:r w:rsidRPr="0076033C">
                              <w:rPr>
                                <w:sz w:val="14"/>
                                <w:szCs w:val="14"/>
                              </w:rPr>
                              <w:t>determinar</w:t>
                            </w:r>
                            <w:proofErr w:type="spellEnd"/>
                            <w:r w:rsidRPr="0076033C">
                              <w:rPr>
                                <w:sz w:val="14"/>
                                <w:szCs w:val="14"/>
                              </w:rPr>
                              <w:t xml:space="preserve"> el </w:t>
                            </w:r>
                            <w:proofErr w:type="spellStart"/>
                            <w:r w:rsidRPr="0076033C">
                              <w:rPr>
                                <w:sz w:val="14"/>
                                <w:szCs w:val="14"/>
                              </w:rPr>
                              <w:t>Anteproyecto</w:t>
                            </w:r>
                            <w:proofErr w:type="spellEnd"/>
                            <w:r w:rsidRPr="0076033C">
                              <w:rPr>
                                <w:sz w:val="14"/>
                                <w:szCs w:val="14"/>
                              </w:rPr>
                              <w:t xml:space="preserve"> de </w:t>
                            </w:r>
                            <w:proofErr w:type="spellStart"/>
                            <w:r w:rsidRPr="0076033C">
                              <w:rPr>
                                <w:sz w:val="14"/>
                                <w:szCs w:val="14"/>
                              </w:rPr>
                              <w:t>metas</w:t>
                            </w:r>
                            <w:proofErr w:type="spellEnd"/>
                            <w:r w:rsidRPr="0076033C">
                              <w:rPr>
                                <w:sz w:val="14"/>
                                <w:szCs w:val="14"/>
                              </w:rPr>
                              <w:t xml:space="preserve"> de las </w:t>
                            </w:r>
                            <w:proofErr w:type="spellStart"/>
                            <w:r w:rsidRPr="0076033C">
                              <w:rPr>
                                <w:sz w:val="14"/>
                                <w:szCs w:val="14"/>
                              </w:rPr>
                              <w:t>actividades</w:t>
                            </w:r>
                            <w:proofErr w:type="spellEnd"/>
                            <w:r w:rsidRPr="0076033C">
                              <w:rPr>
                                <w:sz w:val="14"/>
                                <w:szCs w:val="14"/>
                              </w:rPr>
                              <w:t xml:space="preserve"> y </w:t>
                            </w:r>
                            <w:proofErr w:type="spellStart"/>
                            <w:r w:rsidRPr="0076033C">
                              <w:rPr>
                                <w:sz w:val="14"/>
                                <w:szCs w:val="14"/>
                              </w:rPr>
                              <w:t>componentes</w:t>
                            </w:r>
                            <w:proofErr w:type="spellEnd"/>
                            <w:r w:rsidRPr="0076033C">
                              <w:rPr>
                                <w:sz w:val="14"/>
                                <w:szCs w:val="14"/>
                              </w:rPr>
                              <w:t xml:space="preserve"> de la MIR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23" o:spid="_x0000_s1034" type="#_x0000_t202" style="position:absolute;left:0;text-align:left;margin-left:12.45pt;margin-top:13.6pt;width:141.25pt;height:56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cbzMgIAAGAEAAAOAAAAZHJzL2Uyb0RvYy54bWysVNtu2zAMfR+wfxD0vjpJkyUx4hRdug4D&#10;ugvQ7QMUSY6FyaJGKbG7ry8lp2l2exnmB0EMqcPDQzKrq7617KAxGHAVH1+MONNOgjJuV/GvX25f&#10;LTgLUTglLDhd8Qcd+NX65YtV50s9gQas0sgIxIWy8xVvYvRlUQTZ6FaEC/DakbMGbEUkE3eFQtER&#10;emuLyWj0uugAlUeQOgT69WZw8nXGr2st46e6DjoyW3HiFvOJ+dyms1ivRLlD4RsjjzTEP7BohXGU&#10;9AR1I6JgezS/QbVGIgSo44WEtoC6NlLnGqia8eiXau4b4XWuhcQJ/iRT+H+w8uPhMzKjKj655MyJ&#10;lnq02QuFwJRmUfcRGHlIps6HkqLvPcXH/g301O5ccvB3IL8F5mDTCLfT14jQNVooojlOL4uzpwNO&#10;SCDb7gMoSif2ETJQX2ObNCRVGKFTux5OLSIiTKaU8+XlYj7jTJJvPp4s54ucQpRPrz2G+E5Dy9Kl&#10;4kgjkNHF4S7ExEaUTyEpWQBr1K2xNhu4224ssoOgcbnN3xH9pzDrWFfx5WwyGwT4K8Qof3+CaE2k&#10;ubemrfjiFCTKJNtbp/JURmHscCfK1h11TNINIsZ+2+fOZQWSxltQDyQswjDmtJZ0aQB/cNbRiFc8&#10;fN8L1JzZ946asxxPp2knsjGdzSdk4Llne+4RThJUxSNnw3UThz3aezS7hjIN4+Dgmhpam6z1M6sj&#10;fRrj3ILjyqU9Obdz1PMfw/oRAAD//wMAUEsDBBQABgAIAAAAIQC4UkvK4AAAAAkBAAAPAAAAZHJz&#10;L2Rvd25yZXYueG1sTI/LTsMwEEX3SPyDNUhsEHVIQtOEOBVCAsEO2gq2bjxNIvwItpuGv2dYwWo0&#10;ukd3ztTr2Wg2oQ+DswJuFgkwtK1Tg+0E7LaP1ytgIUqrpHYWBXxjgHVzflbLSrmTfcNpEztGJTZU&#10;UkAf41hxHtoejQwLN6Kl7OC8kZFW33Hl5YnKjeZpkiy5kYOlC70c8aHH9nNzNAJW+fP0EV6y1/d2&#10;edBlvCqmpy8vxOXFfH8HLOIc/2D41Sd1aMhp745WBaYFpHlJJM0iBUZ5lhQ5sD2BWXkLvKn5/w+a&#10;HwAAAP//AwBQSwECLQAUAAYACAAAACEAtoM4kv4AAADhAQAAEwAAAAAAAAAAAAAAAAAAAAAAW0Nv&#10;bnRlbnRfVHlwZXNdLnhtbFBLAQItABQABgAIAAAAIQA4/SH/1gAAAJQBAAALAAAAAAAAAAAAAAAA&#10;AC8BAABfcmVscy8ucmVsc1BLAQItABQABgAIAAAAIQBiUcbzMgIAAGAEAAAOAAAAAAAAAAAAAAAA&#10;AC4CAABkcnMvZTJvRG9jLnhtbFBLAQItABQABgAIAAAAIQC4UkvK4AAAAAkBAAAPAAAAAAAAAAAA&#10;AAAAAIwEAABkcnMvZG93bnJldi54bWxQSwUGAAAAAAQABADzAAAAmQUAAAAA&#10;">
                <v:textbox>
                  <w:txbxContent>
                    <w:p w:rsidR="00D4118D" w:rsidRPr="0076033C" w:rsidRDefault="00D4118D" w:rsidP="00D4118D">
                      <w:pPr>
                        <w:jc w:val="both"/>
                        <w:rPr>
                          <w:sz w:val="14"/>
                          <w:szCs w:val="14"/>
                        </w:rPr>
                      </w:pPr>
                      <w:r w:rsidRPr="0076033C">
                        <w:rPr>
                          <w:sz w:val="14"/>
                          <w:szCs w:val="14"/>
                        </w:rPr>
                        <w:t>4.- Se</w:t>
                      </w:r>
                      <w:r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4"/>
                          <w:szCs w:val="14"/>
                        </w:rPr>
                        <w:t>convoca</w:t>
                      </w:r>
                      <w:proofErr w:type="spellEnd"/>
                      <w:r>
                        <w:rPr>
                          <w:sz w:val="14"/>
                          <w:szCs w:val="14"/>
                        </w:rPr>
                        <w:t xml:space="preserve"> a </w:t>
                      </w:r>
                      <w:proofErr w:type="spellStart"/>
                      <w:r>
                        <w:rPr>
                          <w:sz w:val="14"/>
                          <w:szCs w:val="14"/>
                        </w:rPr>
                        <w:t>reunión</w:t>
                      </w:r>
                      <w:proofErr w:type="spellEnd"/>
                      <w:r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4"/>
                          <w:szCs w:val="14"/>
                        </w:rPr>
                        <w:t>por</w:t>
                      </w:r>
                      <w:proofErr w:type="spellEnd"/>
                      <w:r>
                        <w:rPr>
                          <w:sz w:val="14"/>
                          <w:szCs w:val="14"/>
                        </w:rPr>
                        <w:t xml:space="preserve"> parte de la </w:t>
                      </w:r>
                      <w:proofErr w:type="spellStart"/>
                      <w:r>
                        <w:rPr>
                          <w:sz w:val="14"/>
                          <w:szCs w:val="14"/>
                        </w:rPr>
                        <w:t>Coordinación</w:t>
                      </w:r>
                      <w:proofErr w:type="spellEnd"/>
                      <w:r>
                        <w:rPr>
                          <w:sz w:val="14"/>
                          <w:szCs w:val="14"/>
                        </w:rPr>
                        <w:t xml:space="preserve"> de </w:t>
                      </w:r>
                      <w:proofErr w:type="spellStart"/>
                      <w:r>
                        <w:rPr>
                          <w:sz w:val="14"/>
                          <w:szCs w:val="14"/>
                        </w:rPr>
                        <w:t>Planeación</w:t>
                      </w:r>
                      <w:proofErr w:type="spellEnd"/>
                      <w:r>
                        <w:rPr>
                          <w:sz w:val="14"/>
                          <w:szCs w:val="14"/>
                        </w:rPr>
                        <w:t xml:space="preserve"> y </w:t>
                      </w:r>
                      <w:proofErr w:type="spellStart"/>
                      <w:r>
                        <w:rPr>
                          <w:sz w:val="14"/>
                          <w:szCs w:val="14"/>
                        </w:rPr>
                        <w:t>Evaluación</w:t>
                      </w:r>
                      <w:proofErr w:type="spellEnd"/>
                      <w:r>
                        <w:rPr>
                          <w:sz w:val="14"/>
                          <w:szCs w:val="14"/>
                        </w:rPr>
                        <w:t xml:space="preserve"> </w:t>
                      </w:r>
                      <w:r w:rsidRPr="0076033C">
                        <w:rPr>
                          <w:sz w:val="14"/>
                          <w:szCs w:val="14"/>
                        </w:rPr>
                        <w:t xml:space="preserve">con las </w:t>
                      </w:r>
                      <w:proofErr w:type="spellStart"/>
                      <w:r w:rsidRPr="0076033C">
                        <w:rPr>
                          <w:sz w:val="14"/>
                          <w:szCs w:val="14"/>
                        </w:rPr>
                        <w:t>Coordinaciones</w:t>
                      </w:r>
                      <w:proofErr w:type="spellEnd"/>
                      <w:r w:rsidRPr="0076033C">
                        <w:rPr>
                          <w:sz w:val="14"/>
                          <w:szCs w:val="14"/>
                        </w:rPr>
                        <w:t xml:space="preserve"> de la </w:t>
                      </w:r>
                      <w:proofErr w:type="spellStart"/>
                      <w:r w:rsidRPr="0076033C">
                        <w:rPr>
                          <w:sz w:val="14"/>
                          <w:szCs w:val="14"/>
                        </w:rPr>
                        <w:t>Dirección</w:t>
                      </w:r>
                      <w:proofErr w:type="spellEnd"/>
                      <w:r w:rsidRPr="0076033C">
                        <w:rPr>
                          <w:sz w:val="14"/>
                          <w:szCs w:val="14"/>
                        </w:rPr>
                        <w:t xml:space="preserve"> para </w:t>
                      </w:r>
                      <w:proofErr w:type="spellStart"/>
                      <w:r w:rsidRPr="0076033C">
                        <w:rPr>
                          <w:sz w:val="14"/>
                          <w:szCs w:val="14"/>
                        </w:rPr>
                        <w:t>determinar</w:t>
                      </w:r>
                      <w:proofErr w:type="spellEnd"/>
                      <w:r w:rsidRPr="0076033C">
                        <w:rPr>
                          <w:sz w:val="14"/>
                          <w:szCs w:val="14"/>
                        </w:rPr>
                        <w:t xml:space="preserve"> el </w:t>
                      </w:r>
                      <w:proofErr w:type="spellStart"/>
                      <w:r w:rsidRPr="0076033C">
                        <w:rPr>
                          <w:sz w:val="14"/>
                          <w:szCs w:val="14"/>
                        </w:rPr>
                        <w:t>Anteproyecto</w:t>
                      </w:r>
                      <w:proofErr w:type="spellEnd"/>
                      <w:r w:rsidRPr="0076033C">
                        <w:rPr>
                          <w:sz w:val="14"/>
                          <w:szCs w:val="14"/>
                        </w:rPr>
                        <w:t xml:space="preserve"> de </w:t>
                      </w:r>
                      <w:proofErr w:type="spellStart"/>
                      <w:r w:rsidRPr="0076033C">
                        <w:rPr>
                          <w:sz w:val="14"/>
                          <w:szCs w:val="14"/>
                        </w:rPr>
                        <w:t>metas</w:t>
                      </w:r>
                      <w:proofErr w:type="spellEnd"/>
                      <w:r w:rsidRPr="0076033C">
                        <w:rPr>
                          <w:sz w:val="14"/>
                          <w:szCs w:val="14"/>
                        </w:rPr>
                        <w:t xml:space="preserve"> de las </w:t>
                      </w:r>
                      <w:proofErr w:type="spellStart"/>
                      <w:r w:rsidRPr="0076033C">
                        <w:rPr>
                          <w:sz w:val="14"/>
                          <w:szCs w:val="14"/>
                        </w:rPr>
                        <w:t>actividades</w:t>
                      </w:r>
                      <w:proofErr w:type="spellEnd"/>
                      <w:r w:rsidRPr="0076033C">
                        <w:rPr>
                          <w:sz w:val="14"/>
                          <w:szCs w:val="14"/>
                        </w:rPr>
                        <w:t xml:space="preserve"> y </w:t>
                      </w:r>
                      <w:proofErr w:type="spellStart"/>
                      <w:r w:rsidRPr="0076033C">
                        <w:rPr>
                          <w:sz w:val="14"/>
                          <w:szCs w:val="14"/>
                        </w:rPr>
                        <w:t>componentes</w:t>
                      </w:r>
                      <w:proofErr w:type="spellEnd"/>
                      <w:r w:rsidRPr="0076033C">
                        <w:rPr>
                          <w:sz w:val="14"/>
                          <w:szCs w:val="14"/>
                        </w:rPr>
                        <w:t xml:space="preserve"> de la MIR</w:t>
                      </w:r>
                    </w:p>
                  </w:txbxContent>
                </v:textbox>
              </v:shape>
            </w:pict>
          </mc:Fallback>
        </mc:AlternateContent>
      </w:r>
      <w:r w:rsidR="009826FD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916432</wp:posOffset>
                </wp:positionH>
                <wp:positionV relativeFrom="paragraph">
                  <wp:posOffset>50292</wp:posOffset>
                </wp:positionV>
                <wp:extent cx="0" cy="122555"/>
                <wp:effectExtent l="52705" t="10795" r="61595" b="19050"/>
                <wp:wrapNone/>
                <wp:docPr id="25" name="Conector recto de flecha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25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48BF0E" id="Conector recto de flecha 25" o:spid="_x0000_s1026" type="#_x0000_t32" style="position:absolute;margin-left:72.15pt;margin-top:3.95pt;width:0;height:9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S6tOgIAAG0EAAAOAAAAZHJzL2Uyb0RvYy54bWysVE2P2jAQvVfqf7B8h3wUKESEVZVAL9sW&#10;abc/wNhOYtWxLdsQUNX/3rEDtLu9VFU5OGN75s17M2PWD+deohO3TmhV4myaYsQV1UyotsRfn3eT&#10;JUbOE8WI1IqX+MIdfti8fbMeTMFz3WnJuEUAolwxmBJ33psiSRzteE/cVBuu4LLRticetrZNmCUD&#10;oPcyydN0kQzaMmM15c7BaT1e4k3EbxpO/ZemcdwjWWLg5uNq43oIa7JZk6K1xHSCXmmQf2DRE6Eg&#10;6R2qJp6goxV/QPWCWu1046dU94luGkF51ABqsvSVmqeOGB61QHGcuZfJ/T9Y+vm0t0iwEudzjBTp&#10;oUcVdIp6bZENH8Q4aiSnHUHgAvUajCsgrFJ7GxTTs3oyj5p+c0jpqiOq5ZH388UAVhYikhchYeMM&#10;ZD0MnzQDH3L0Ohbv3Ng+QEJZ0Dn26HLvET97RMdDCqdZns/nkU5Cilucsc5/5LpHwSix85aItvOg&#10;ZxSUxSzk9Oh8YEWKW0BIqvROSBnnQSo0lHg1B73hxmkpWLiMG9seKmnRiYSJir8o8ZWb1UfFIljH&#10;CdtebU+EBBv5WBtvBVRLchyy9ZxhJDk8omCN9KQKGUE5EL5a41B9X6Wr7XK7nE1m+WI7maV1Pfmw&#10;q2aTxS57P6/f1VVVZz8C+WxWdIIxrgL/24Bns78boOtTG0fzPuL3QiUv0WNFgeztG0nH1oduj3Nz&#10;0Oyyt0FdmAKY6eh8fX/h0fy+j16//iU2PwEAAP//AwBQSwMEFAAGAAgAAAAhAMmi/cPeAAAACAEA&#10;AA8AAABkcnMvZG93bnJldi54bWxMj1FPwjAUhd9N/A/NJfFNOiYZMtYRlRj3golgjI9lvayN6+2y&#10;Fhj+eosv+vjlnJz73WI52JYdsffGkYDJOAGGVDtlqBHwvn2+vQfmgyQlW0co4IweluX1VSFz5U70&#10;hsdNaFgcIZ9LATqELufc1xqt9GPXIcVs73orQ8S+4aqXpzhuW54mScatNBQvaNnhk8b6a3OwAsLq&#10;86yzj/pxbl63L+vMfFdVtRLiZjQ8LIAFHMJfGS76UR3K6LRzB1KetZGn07tYFTCbA7vkv7wTkM5S&#10;4GXB/z9Q/gAAAP//AwBQSwECLQAUAAYACAAAACEAtoM4kv4AAADhAQAAEwAAAAAAAAAAAAAAAAAA&#10;AAAAW0NvbnRlbnRfVHlwZXNdLnhtbFBLAQItABQABgAIAAAAIQA4/SH/1gAAAJQBAAALAAAAAAAA&#10;AAAAAAAAAC8BAABfcmVscy8ucmVsc1BLAQItABQABgAIAAAAIQB3IS6tOgIAAG0EAAAOAAAAAAAA&#10;AAAAAAAAAC4CAABkcnMvZTJvRG9jLnhtbFBLAQItABQABgAIAAAAIQDJov3D3gAAAAgBAAAPAAAA&#10;AAAAAAAAAAAAAJQEAABkcnMvZG93bnJldi54bWxQSwUGAAAAAAQABADzAAAAnwUAAAAA&#10;">
                <v:stroke endarrow="block"/>
              </v:shape>
            </w:pict>
          </mc:Fallback>
        </mc:AlternateContent>
      </w:r>
    </w:p>
    <w:p w:rsidR="00D4118D" w:rsidRDefault="00D4118D" w:rsidP="00D4118D">
      <w:pPr>
        <w:pStyle w:val="Listaconvietas"/>
      </w:pPr>
    </w:p>
    <w:p w:rsidR="00D4118D" w:rsidRDefault="00D4118D" w:rsidP="00D4118D">
      <w:pPr>
        <w:pStyle w:val="Listaconvietas"/>
      </w:pPr>
    </w:p>
    <w:p w:rsidR="00D4118D" w:rsidRDefault="00D4118D" w:rsidP="00D4118D">
      <w:pPr>
        <w:pStyle w:val="Listaconvietas"/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4349750</wp:posOffset>
                </wp:positionH>
                <wp:positionV relativeFrom="paragraph">
                  <wp:posOffset>155575</wp:posOffset>
                </wp:positionV>
                <wp:extent cx="635" cy="253365"/>
                <wp:effectExtent l="59690" t="13970" r="53975" b="18415"/>
                <wp:wrapNone/>
                <wp:docPr id="22" name="Conector recto de flecha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533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8DBD7D" id="Conector recto de flecha 22" o:spid="_x0000_s1026" type="#_x0000_t32" style="position:absolute;margin-left:342.5pt;margin-top:12.25pt;width:.05pt;height:19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iTPPwIAAG8EAAAOAAAAZHJzL2Uyb0RvYy54bWysVMuu2jAQ3VfqP1jeQ0h4FCLCVZVAN7ct&#10;0r39AGM7iVXHtmxDQFX/vWMHaGk3VVUWztieOXNm5pj107mT6MStE1oVOB1PMOKKaiZUU+Avr7vR&#10;EiPniWJEasULfOEOP23evln3JueZbrVk3CIAUS7vTYFb702eJI62vCNurA1XcFlr2xEPW9skzJIe&#10;0DuZZJPJIum1ZcZqyp2D02q4xJuIX9ec+s917bhHssDAzcfVxvUQ1mSzJnljiWkFvdIg/8CiI0JB&#10;0jtURTxBRyv+gOoEtdrp2o+p7hJd14LyWANUk05+q+alJYbHWqA5ztzb5P4fLP102lskWIGzDCNF&#10;OphRCZOiXltkwwcxjmrJaUsQuEC/euNyCCvV3oaK6Vm9mGdNvzqkdNkS1fDI+/ViACsNEclDSNg4&#10;A1kP/UfNwIccvY7NO9e2C5DQFnSOM7rcZ8TPHlE4XEznGFE4z+bT6WIe4Ul+izTW+Q9cdygYBXbe&#10;EtG0HioaSkpjHnJ6dj7wIvktIKRVeiekjIqQCvUFXs2zeQxwWgoWLoObs82hlBadSNBU/F1ZPLhZ&#10;fVQsgrWcsO3V9kRIsJGP3fFWQL8kxyFbxxlGksMzCtZAT6qQEWoHwldrkNW31WS1XW6Xs9EsW2xH&#10;s0lVjd7vytlosUvfzatpVZZV+j2QT2d5KxjjKvC/STyd/Z2Ero9tEOdd5PdGJY/osaNA9vaNpOPw&#10;w7wH5Rw0u+xtqC7oAFQdna8vMDybX/fR6+f/xOYHAAAA//8DAFBLAwQUAAYACAAAACEAf9omLuEA&#10;AAAJAQAADwAAAGRycy9kb3ducmV2LnhtbEyPQU/DMAyF70j8h8hI3Fi6qatGaToBE6IXJrGhaces&#10;MU1F41RNtnX8eswJbrbf0/P3iuXoOnHCIbSeFEwnCQik2puWGgUf25e7BYgQNRndeUIFFwywLK+v&#10;Cp0bf6Z3PG1iIziEQq4V2Bj7XMpQW3Q6THyPxNqnH5yOvA6NNIM+c7jr5CxJMul0S/zB6h6fLdZf&#10;m6NTEFf7i8129dN9u96+vmXtd1VVK6Vub8bHBxARx/hnhl98RoeSmQ7+SCaITkG2mHOXqGCWzkGw&#10;gQ9TEAce0hRkWcj/DcofAAAA//8DAFBLAQItABQABgAIAAAAIQC2gziS/gAAAOEBAAATAAAAAAAA&#10;AAAAAAAAAAAAAABbQ29udGVudF9UeXBlc10ueG1sUEsBAi0AFAAGAAgAAAAhADj9If/WAAAAlAEA&#10;AAsAAAAAAAAAAAAAAAAALwEAAF9yZWxzLy5yZWxzUEsBAi0AFAAGAAgAAAAhAMGqJM8/AgAAbwQA&#10;AA4AAAAAAAAAAAAAAAAALgIAAGRycy9lMm9Eb2MueG1sUEsBAi0AFAAGAAgAAAAhAH/aJi7hAAAA&#10;CQEAAA8AAAAAAAAAAAAAAAAAmQQAAGRycy9kb3ducmV2LnhtbFBLBQYAAAAABAAEAPMAAACnBQAA&#10;AAA=&#10;">
                <v:stroke endarrow="block"/>
              </v:shape>
            </w:pict>
          </mc:Fallback>
        </mc:AlternateContent>
      </w:r>
    </w:p>
    <w:p w:rsidR="00D4118D" w:rsidRDefault="00D4118D" w:rsidP="00D4118D">
      <w:pPr>
        <w:pStyle w:val="Listaconvietas"/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904240</wp:posOffset>
                </wp:positionH>
                <wp:positionV relativeFrom="paragraph">
                  <wp:posOffset>169545</wp:posOffset>
                </wp:positionV>
                <wp:extent cx="0" cy="133985"/>
                <wp:effectExtent l="76200" t="0" r="57150" b="56515"/>
                <wp:wrapNone/>
                <wp:docPr id="21" name="Conector recto de flecha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39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68D6DF" id="Conector recto de flecha 21" o:spid="_x0000_s1026" type="#_x0000_t32" style="position:absolute;margin-left:71.2pt;margin-top:13.35pt;width:0;height:10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2cSOQIAAG0EAAAOAAAAZHJzL2Uyb0RvYy54bWysVMuu2jAQ3VfqP1jeQxJehYhwVSXQzW2L&#10;dG8/wNgOserYlm0IqOq/d+wEWtpNVZWFM7ZnzpyZOWb9dGklOnPrhFYFzsYpRlxRzYQ6FvjL6260&#10;xMh5ohiRWvECX7nDT5u3b9adyflEN1oybhGAKJd3psCN9yZPEkcb3hI31oYruKy1bYmHrT0mzJIO&#10;0FuZTNJ0kXTaMmM15c7BadVf4k3Er2tO/ee6dtwjWWDg5uNq43oIa7JZk/xoiWkEHWiQf2DREqEg&#10;6R2qIp6gkxV/QLWCWu107cdUt4mua0F5rAGqydLfqnlpiOGxFmiOM/c2uf8HSz+d9xYJVuBJhpEi&#10;LcyohElRry2y4YMYR7XktCEIXKBfnXE5hJVqb0PF9KJezLOmXx1SumyIOvLI+/VqACtGJA8hYeMM&#10;ZD10HzUDH3LyOjbvUts2QEJb0CXO6HqfEb94RPtDCqfZdLpazgOdhOS3OGOd/8B1i4JRYOctEcfG&#10;Qz19QVnMQs7PzveBt4CQVOmdkDLqQSrUFXg1n8xjgNNSsHAZ3Jw9Hkpp0ZkERcXfwOLBzeqTYhGs&#10;4YRtB9sTIcFGPvbGWwHdkhyHbC1nGEkOjyhYPT2pQkaoHAgPVi+qb6t0tV1ul7PRbLLYjmZpVY3e&#10;78rZaLHL3s2raVWWVfY9kM9meSMY4yrwvwk8m/2dgIan1kvzLvF7o5JH9DgKIHv7RtJx9GHavW4O&#10;ml33NlQXVACajs7D+wuP5td99Pr5L7H5AQAA//8DAFBLAwQUAAYACAAAACEAJDaQNN8AAAAJAQAA&#10;DwAAAGRycy9kb3ducmV2LnhtbEyPwU7DMAyG70h7h8hI3FhKVXWjNJ2AaVovILEhxDFrTBOtcaom&#10;2zqenowLHH/70+/P5WK0HTvi4I0jAXfTBBhS45ShVsD7dnU7B+aDJCU7RyjgjB4W1eSqlIVyJ3rD&#10;4ya0LJaQL6QAHUJfcO4bjVb6qeuR4u7LDVaGGIeWq0GeYrnteJokObfSULygZY/PGpv95mAFhOXn&#10;WecfzdO9ed2uX3LzXdf1Uoib6/HxAVjAMfzBcNGP6lBFp507kPKsizlLs4gKSPMZsAvwO9gJyGZz&#10;4FXJ/39Q/QAAAP//AwBQSwECLQAUAAYACAAAACEAtoM4kv4AAADhAQAAEwAAAAAAAAAAAAAAAAAA&#10;AAAAW0NvbnRlbnRfVHlwZXNdLnhtbFBLAQItABQABgAIAAAAIQA4/SH/1gAAAJQBAAALAAAAAAAA&#10;AAAAAAAAAC8BAABfcmVscy8ucmVsc1BLAQItABQABgAIAAAAIQCCB2cSOQIAAG0EAAAOAAAAAAAA&#10;AAAAAAAAAC4CAABkcnMvZTJvRG9jLnhtbFBLAQItABQABgAIAAAAIQAkNpA03wAAAAkBAAAPAAAA&#10;AAAAAAAAAAAAAJMEAABkcnMvZG93bnJldi54bWxQSwUGAAAAAAQABADzAAAAnwUAAAAA&#10;">
                <v:stroke endarrow="block"/>
              </v:shape>
            </w:pict>
          </mc:Fallback>
        </mc:AlternateContent>
      </w:r>
    </w:p>
    <w:p w:rsidR="00D4118D" w:rsidRDefault="00112547" w:rsidP="00D4118D">
      <w:pPr>
        <w:pStyle w:val="Listaconvietas"/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3407664</wp:posOffset>
                </wp:positionH>
                <wp:positionV relativeFrom="paragraph">
                  <wp:posOffset>58547</wp:posOffset>
                </wp:positionV>
                <wp:extent cx="1942465" cy="914400"/>
                <wp:effectExtent l="0" t="0" r="19685" b="19050"/>
                <wp:wrapNone/>
                <wp:docPr id="20" name="Cuadro de text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246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18D" w:rsidRPr="00075071" w:rsidRDefault="00D4118D" w:rsidP="00D4118D">
                            <w:pPr>
                              <w:jc w:val="both"/>
                              <w:rPr>
                                <w:sz w:val="14"/>
                                <w:szCs w:val="14"/>
                              </w:rPr>
                            </w:pPr>
                            <w:r w:rsidRPr="00075071">
                              <w:rPr>
                                <w:sz w:val="14"/>
                                <w:szCs w:val="14"/>
                              </w:rPr>
                              <w:t>1</w:t>
                            </w:r>
                            <w:r w:rsidR="00112547">
                              <w:rPr>
                                <w:sz w:val="14"/>
                                <w:szCs w:val="14"/>
                              </w:rPr>
                              <w:t xml:space="preserve">3.- </w:t>
                            </w:r>
                            <w:proofErr w:type="spellStart"/>
                            <w:r w:rsidR="00112547">
                              <w:rPr>
                                <w:sz w:val="14"/>
                                <w:szCs w:val="14"/>
                              </w:rPr>
                              <w:t>Una</w:t>
                            </w:r>
                            <w:proofErr w:type="spellEnd"/>
                            <w:r w:rsidR="00112547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="00112547">
                              <w:rPr>
                                <w:sz w:val="14"/>
                                <w:szCs w:val="14"/>
                              </w:rPr>
                              <w:t>vez</w:t>
                            </w:r>
                            <w:proofErr w:type="spellEnd"/>
                            <w:r w:rsidR="00112547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="00112547">
                              <w:rPr>
                                <w:sz w:val="14"/>
                                <w:szCs w:val="14"/>
                              </w:rPr>
                              <w:t>publicado</w:t>
                            </w:r>
                            <w:proofErr w:type="spellEnd"/>
                            <w:r w:rsidR="00112547">
                              <w:rPr>
                                <w:sz w:val="14"/>
                                <w:szCs w:val="14"/>
                              </w:rPr>
                              <w:t>,</w:t>
                            </w:r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se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realizan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los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ajustes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correspondientes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de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acuerdo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al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Presupuesto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de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Egresos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Autorizado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por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Partida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específica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de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Gasto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,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Presentándolo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ante la Junta de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Gobierno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de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Conalep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para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su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Aprobación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y</w:t>
                            </w:r>
                            <w:r w:rsidR="00112547">
                              <w:rPr>
                                <w:sz w:val="14"/>
                                <w:szCs w:val="14"/>
                              </w:rPr>
                              <w:t xml:space="preserve"> se </w:t>
                            </w:r>
                            <w:proofErr w:type="spellStart"/>
                            <w:r w:rsidR="00112547">
                              <w:rPr>
                                <w:sz w:val="14"/>
                                <w:szCs w:val="14"/>
                              </w:rPr>
                              <w:t>remite</w:t>
                            </w:r>
                            <w:proofErr w:type="spellEnd"/>
                            <w:r w:rsidR="00112547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="00112547">
                              <w:rPr>
                                <w:sz w:val="14"/>
                                <w:szCs w:val="14"/>
                              </w:rPr>
                              <w:t>nuevamente</w:t>
                            </w:r>
                            <w:proofErr w:type="spellEnd"/>
                            <w:r w:rsidR="00112547">
                              <w:rPr>
                                <w:sz w:val="14"/>
                                <w:szCs w:val="14"/>
                              </w:rPr>
                              <w:t xml:space="preserve"> a la </w:t>
                            </w:r>
                            <w:proofErr w:type="spellStart"/>
                            <w:r w:rsidR="00112547">
                              <w:rPr>
                                <w:sz w:val="14"/>
                                <w:szCs w:val="14"/>
                              </w:rPr>
                              <w:t>Secretaría</w:t>
                            </w:r>
                            <w:proofErr w:type="spellEnd"/>
                            <w:r w:rsidR="00112547">
                              <w:rPr>
                                <w:sz w:val="14"/>
                                <w:szCs w:val="14"/>
                              </w:rPr>
                              <w:t xml:space="preserve"> de </w:t>
                            </w:r>
                            <w:proofErr w:type="spellStart"/>
                            <w:r w:rsidR="00112547">
                              <w:rPr>
                                <w:sz w:val="14"/>
                                <w:szCs w:val="14"/>
                              </w:rPr>
                              <w:t>Planeación</w:t>
                            </w:r>
                            <w:proofErr w:type="spellEnd"/>
                            <w:r w:rsidR="00112547">
                              <w:rPr>
                                <w:sz w:val="14"/>
                                <w:szCs w:val="14"/>
                              </w:rPr>
                              <w:t xml:space="preserve"> para </w:t>
                            </w:r>
                            <w:proofErr w:type="spellStart"/>
                            <w:r w:rsidR="00112547">
                              <w:rPr>
                                <w:sz w:val="14"/>
                                <w:szCs w:val="14"/>
                              </w:rPr>
                              <w:t>su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envi</w:t>
                            </w:r>
                            <w:r w:rsidR="00112547">
                              <w:rPr>
                                <w:sz w:val="14"/>
                                <w:szCs w:val="14"/>
                              </w:rPr>
                              <w:t>o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al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Congreso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20" o:spid="_x0000_s1035" type="#_x0000_t202" style="position:absolute;left:0;text-align:left;margin-left:268.3pt;margin-top:4.6pt;width:152.95pt;height:1in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wgXMAIAAGAEAAAOAAAAZHJzL2Uyb0RvYy54bWysVNuO0zAQfUfiHyy/07RVu2yjpqulSxHS&#10;cpEWPmBqO42F4zG226R8PWOnLdUCLwg/WHZmfObMmZks7/rWsIPyQaOt+GQ05kxZgVLbXcW/ftm8&#10;uuUsRLASDFpV8aMK/G718sWyc6WaYoNGKs8IxIaycxVvYnRlUQTRqBbCCJ2yZKzRtxDp6neF9NAR&#10;emuK6Xh8U3TopfMoVAj09WEw8lXGr2sl4qe6DioyU3HiFvPu875Ne7FaQrnz4BotTjTgH1i0oC0F&#10;vUA9QAS29/o3qFYLjwHrOBLYFljXWqicA2UzGT/L5qkBp3IuJE5wF5nC/4MVHw+fPdOy4lOSx0JL&#10;NVrvQXpkUrGo+oiMLCRT50JJ3k+O/GP/Bnsqd045uEcU3wKzuG7A7tS999g1CiTRnKSXxdXTASck&#10;kG33ASWFg33EDNTXvk0akiqM0InP8VIiIsJECrmYTWc3c84E2RaT2WycyRVQnl87H+I7hS1Lh4p7&#10;aoGMDofHEBMbKM8uKVhAo+VGG5MvfrddG88OQO2yySsn8MzNWNZR9Pl0PgjwV4hxXn+CaHWkvje6&#10;rfjtxQnKJNtbK3NXRtBmOBNlY086JukGEWO/7XPlFufybFEeSViPQ5vTWNKhQf+Ds45avOLh+x68&#10;4sy8t1ScLB/NRL7M5q9TB/hry/baAlYQVMUjZ8NxHYc52juvdw1FGtrB4j0VtNZZ61T5gdWJPrVx&#10;LsFp5NKcXN+z168fw+onAAAA//8DAFBLAwQUAAYACAAAACEAnySZYeAAAAAJAQAADwAAAGRycy9k&#10;b3ducmV2LnhtbEyPy07DMBBF90j8gzVIbBB1SJqQhjgVQgLBDtoKtm48TSL8CLabhr9nWMFydI/u&#10;PVOvZ6PZhD4Mzgq4WSTA0LZODbYTsNs+XpfAQpRWSe0sCvjGAOvm/KyWlXIn+4bTJnaMSmyopIA+&#10;xrHiPLQ9GhkWbkRL2cF5IyOdvuPKyxOVG83TJCm4kYOlhV6O+NBj+7k5GgHl8nn6CC/Z63tbHPQq&#10;Xt1OT19eiMuL+f4OWMQ5/sHwq0/q0JDT3h2tCkwLyLOiIFTAKgVGeblMc2B7AvMsBd7U/P8HzQ8A&#10;AAD//wMAUEsBAi0AFAAGAAgAAAAhALaDOJL+AAAA4QEAABMAAAAAAAAAAAAAAAAAAAAAAFtDb250&#10;ZW50X1R5cGVzXS54bWxQSwECLQAUAAYACAAAACEAOP0h/9YAAACUAQAACwAAAAAAAAAAAAAAAAAv&#10;AQAAX3JlbHMvLnJlbHNQSwECLQAUAAYACAAAACEANccIFzACAABgBAAADgAAAAAAAAAAAAAAAAAu&#10;AgAAZHJzL2Uyb0RvYy54bWxQSwECLQAUAAYACAAAACEAnySZYeAAAAAJAQAADwAAAAAAAAAAAAAA&#10;AACKBAAAZHJzL2Rvd25yZXYueG1sUEsFBgAAAAAEAAQA8wAAAJcFAAAAAA==&#10;">
                <v:textbox>
                  <w:txbxContent>
                    <w:p w:rsidR="00D4118D" w:rsidRPr="00075071" w:rsidRDefault="00D4118D" w:rsidP="00D4118D">
                      <w:pPr>
                        <w:jc w:val="both"/>
                        <w:rPr>
                          <w:sz w:val="14"/>
                          <w:szCs w:val="14"/>
                        </w:rPr>
                      </w:pPr>
                      <w:r w:rsidRPr="00075071">
                        <w:rPr>
                          <w:sz w:val="14"/>
                          <w:szCs w:val="14"/>
                        </w:rPr>
                        <w:t>1</w:t>
                      </w:r>
                      <w:r w:rsidR="00112547">
                        <w:rPr>
                          <w:sz w:val="14"/>
                          <w:szCs w:val="14"/>
                        </w:rPr>
                        <w:t xml:space="preserve">3.- </w:t>
                      </w:r>
                      <w:proofErr w:type="spellStart"/>
                      <w:r w:rsidR="00112547">
                        <w:rPr>
                          <w:sz w:val="14"/>
                          <w:szCs w:val="14"/>
                        </w:rPr>
                        <w:t>Una</w:t>
                      </w:r>
                      <w:proofErr w:type="spellEnd"/>
                      <w:r w:rsidR="00112547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="00112547">
                        <w:rPr>
                          <w:sz w:val="14"/>
                          <w:szCs w:val="14"/>
                        </w:rPr>
                        <w:t>vez</w:t>
                      </w:r>
                      <w:proofErr w:type="spellEnd"/>
                      <w:r w:rsidR="00112547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="00112547">
                        <w:rPr>
                          <w:sz w:val="14"/>
                          <w:szCs w:val="14"/>
                        </w:rPr>
                        <w:t>publicado</w:t>
                      </w:r>
                      <w:proofErr w:type="spellEnd"/>
                      <w:r w:rsidR="00112547">
                        <w:rPr>
                          <w:sz w:val="14"/>
                          <w:szCs w:val="14"/>
                        </w:rPr>
                        <w:t>,</w:t>
                      </w:r>
                      <w:r w:rsidRPr="00075071">
                        <w:rPr>
                          <w:sz w:val="14"/>
                          <w:szCs w:val="14"/>
                        </w:rPr>
                        <w:t xml:space="preserve"> se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realizan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los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ajustes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correspondientes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de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acuerdo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al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Presupuesto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de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Egresos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Autorizado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por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Partida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específica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de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Gasto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,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Presentándolo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ante la Junta de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Gobierno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de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Conalep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para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su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Aprobación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y</w:t>
                      </w:r>
                      <w:r w:rsidR="00112547">
                        <w:rPr>
                          <w:sz w:val="14"/>
                          <w:szCs w:val="14"/>
                        </w:rPr>
                        <w:t xml:space="preserve"> se </w:t>
                      </w:r>
                      <w:proofErr w:type="spellStart"/>
                      <w:r w:rsidR="00112547">
                        <w:rPr>
                          <w:sz w:val="14"/>
                          <w:szCs w:val="14"/>
                        </w:rPr>
                        <w:t>remite</w:t>
                      </w:r>
                      <w:proofErr w:type="spellEnd"/>
                      <w:r w:rsidR="00112547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="00112547">
                        <w:rPr>
                          <w:sz w:val="14"/>
                          <w:szCs w:val="14"/>
                        </w:rPr>
                        <w:t>nuevamente</w:t>
                      </w:r>
                      <w:proofErr w:type="spellEnd"/>
                      <w:r w:rsidR="00112547">
                        <w:rPr>
                          <w:sz w:val="14"/>
                          <w:szCs w:val="14"/>
                        </w:rPr>
                        <w:t xml:space="preserve"> a la </w:t>
                      </w:r>
                      <w:proofErr w:type="spellStart"/>
                      <w:r w:rsidR="00112547">
                        <w:rPr>
                          <w:sz w:val="14"/>
                          <w:szCs w:val="14"/>
                        </w:rPr>
                        <w:t>Secretaría</w:t>
                      </w:r>
                      <w:proofErr w:type="spellEnd"/>
                      <w:r w:rsidR="00112547">
                        <w:rPr>
                          <w:sz w:val="14"/>
                          <w:szCs w:val="14"/>
                        </w:rPr>
                        <w:t xml:space="preserve"> de </w:t>
                      </w:r>
                      <w:proofErr w:type="spellStart"/>
                      <w:r w:rsidR="00112547">
                        <w:rPr>
                          <w:sz w:val="14"/>
                          <w:szCs w:val="14"/>
                        </w:rPr>
                        <w:t>Planeación</w:t>
                      </w:r>
                      <w:proofErr w:type="spellEnd"/>
                      <w:r w:rsidR="00112547">
                        <w:rPr>
                          <w:sz w:val="14"/>
                          <w:szCs w:val="14"/>
                        </w:rPr>
                        <w:t xml:space="preserve"> para </w:t>
                      </w:r>
                      <w:proofErr w:type="spellStart"/>
                      <w:r w:rsidR="00112547">
                        <w:rPr>
                          <w:sz w:val="14"/>
                          <w:szCs w:val="14"/>
                        </w:rPr>
                        <w:t>su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envi</w:t>
                      </w:r>
                      <w:r w:rsidR="00112547">
                        <w:rPr>
                          <w:sz w:val="14"/>
                          <w:szCs w:val="14"/>
                        </w:rPr>
                        <w:t>o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al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Congreso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9826FD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161544</wp:posOffset>
                </wp:positionH>
                <wp:positionV relativeFrom="paragraph">
                  <wp:posOffset>125476</wp:posOffset>
                </wp:positionV>
                <wp:extent cx="1780540" cy="514350"/>
                <wp:effectExtent l="11430" t="10160" r="8255" b="8890"/>
                <wp:wrapNone/>
                <wp:docPr id="19" name="Cuadro de text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054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18D" w:rsidRPr="0076033C" w:rsidRDefault="00D4118D" w:rsidP="00D4118D">
                            <w:pPr>
                              <w:jc w:val="both"/>
                              <w:rPr>
                                <w:sz w:val="14"/>
                                <w:szCs w:val="14"/>
                              </w:rPr>
                            </w:pPr>
                            <w:r w:rsidRPr="0076033C">
                              <w:rPr>
                                <w:sz w:val="14"/>
                                <w:szCs w:val="14"/>
                              </w:rPr>
                              <w:t xml:space="preserve">5.- La </w:t>
                            </w:r>
                            <w:proofErr w:type="spellStart"/>
                            <w:r w:rsidRPr="0076033C">
                              <w:rPr>
                                <w:sz w:val="14"/>
                                <w:szCs w:val="14"/>
                              </w:rPr>
                              <w:t>Coordinación</w:t>
                            </w:r>
                            <w:proofErr w:type="spellEnd"/>
                            <w:r w:rsidRPr="0076033C">
                              <w:rPr>
                                <w:sz w:val="14"/>
                                <w:szCs w:val="14"/>
                              </w:rPr>
                              <w:t xml:space="preserve"> de </w:t>
                            </w:r>
                            <w:proofErr w:type="spellStart"/>
                            <w:r w:rsidRPr="0076033C">
                              <w:rPr>
                                <w:sz w:val="14"/>
                                <w:szCs w:val="14"/>
                              </w:rPr>
                              <w:t>Planeación</w:t>
                            </w:r>
                            <w:proofErr w:type="spellEnd"/>
                            <w:r w:rsidRPr="0076033C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76033C">
                              <w:rPr>
                                <w:sz w:val="14"/>
                                <w:szCs w:val="14"/>
                              </w:rPr>
                              <w:t>elabora</w:t>
                            </w:r>
                            <w:proofErr w:type="spellEnd"/>
                            <w:r w:rsidRPr="0076033C">
                              <w:rPr>
                                <w:sz w:val="14"/>
                                <w:szCs w:val="14"/>
                              </w:rPr>
                              <w:t xml:space="preserve"> el </w:t>
                            </w:r>
                            <w:proofErr w:type="spellStart"/>
                            <w:r w:rsidRPr="0076033C">
                              <w:rPr>
                                <w:sz w:val="14"/>
                                <w:szCs w:val="14"/>
                              </w:rPr>
                              <w:t>Anteproyecto</w:t>
                            </w:r>
                            <w:proofErr w:type="spellEnd"/>
                            <w:r w:rsidRPr="0076033C">
                              <w:rPr>
                                <w:sz w:val="14"/>
                                <w:szCs w:val="14"/>
                              </w:rPr>
                              <w:t xml:space="preserve"> de la MIR y la </w:t>
                            </w:r>
                            <w:proofErr w:type="spellStart"/>
                            <w:r w:rsidRPr="0076033C">
                              <w:rPr>
                                <w:sz w:val="14"/>
                                <w:szCs w:val="14"/>
                              </w:rPr>
                              <w:t>envían</w:t>
                            </w:r>
                            <w:proofErr w:type="spellEnd"/>
                            <w:r w:rsidRPr="0076033C">
                              <w:rPr>
                                <w:sz w:val="14"/>
                                <w:szCs w:val="14"/>
                              </w:rPr>
                              <w:t xml:space="preserve"> a la </w:t>
                            </w:r>
                            <w:proofErr w:type="spellStart"/>
                            <w:r w:rsidRPr="0076033C">
                              <w:rPr>
                                <w:sz w:val="14"/>
                                <w:szCs w:val="14"/>
                              </w:rPr>
                              <w:t>Dirección</w:t>
                            </w:r>
                            <w:proofErr w:type="spellEnd"/>
                            <w:r w:rsidRPr="0076033C">
                              <w:rPr>
                                <w:sz w:val="14"/>
                                <w:szCs w:val="14"/>
                              </w:rPr>
                              <w:t xml:space="preserve"> de </w:t>
                            </w:r>
                            <w:proofErr w:type="spellStart"/>
                            <w:r w:rsidRPr="0076033C">
                              <w:rPr>
                                <w:sz w:val="14"/>
                                <w:szCs w:val="14"/>
                              </w:rPr>
                              <w:t>Planeación</w:t>
                            </w:r>
                            <w:proofErr w:type="spellEnd"/>
                            <w:r w:rsidRPr="0076033C">
                              <w:rPr>
                                <w:sz w:val="14"/>
                                <w:szCs w:val="14"/>
                              </w:rPr>
                              <w:t xml:space="preserve"> de la SEJ para </w:t>
                            </w:r>
                            <w:proofErr w:type="spellStart"/>
                            <w:r w:rsidRPr="0076033C">
                              <w:rPr>
                                <w:sz w:val="14"/>
                                <w:szCs w:val="14"/>
                              </w:rPr>
                              <w:t>su</w:t>
                            </w:r>
                            <w:proofErr w:type="spellEnd"/>
                            <w:r w:rsidRPr="0076033C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76033C">
                              <w:rPr>
                                <w:sz w:val="14"/>
                                <w:szCs w:val="14"/>
                              </w:rPr>
                              <w:t>revisión</w:t>
                            </w:r>
                            <w:proofErr w:type="spellEnd"/>
                            <w:r w:rsidRPr="0076033C">
                              <w:rPr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9" o:spid="_x0000_s1036" type="#_x0000_t202" style="position:absolute;left:0;text-align:left;margin-left:12.7pt;margin-top:9.9pt;width:140.2pt;height:4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v9nMQIAAGEEAAAOAAAAZHJzL2Uyb0RvYy54bWysVNuO0zAQfUfiHyy/07SlZduo6WrpUoS0&#10;XKSFD3Btp7FwPGbsNlm+nrHT7VYLvCD8YHky4zMz54yzuu5by44agwFX8clozJl2EpRx+4p/+7p9&#10;teAsROGUsOB0xR904Nfrly9WnS/1FBqwSiMjEBfKzle8idGXRRFko1sRRuC1I2cN2IpIJu4LhaIj&#10;9NYW0/H4TdEBKo8gdQj09XZw8nXGr2st4+e6DjoyW3GqLeYd875Le7FeiXKPwjdGnsoQ/1BFK4yj&#10;pGeoWxEFO6D5Dao1EiFAHUcS2gLq2kide6BuJuNn3dw3wuvcC5ET/Jmm8P9g5afjF2RGkXZLzpxo&#10;SaPNQSgEpjSLuo/AyEM0dT6UFH3vKT72b6GnK7nl4O9Afg/MwaYRbq9vEKFrtFBU5iTdLC6uDjgh&#10;gey6j6AonThEyEB9jW3ikFhhhE5yPZwlokKYTCmvFuP5jFySfPPJ7PU8a1iI8vG2xxDfa2hZOlQc&#10;aQQyujjehZiqEeVjSEoWwBq1NdZmA/e7jUV2FDQu27xyA8/CrGNdxZfz6Xwg4K8Q47z+BNGaSHNv&#10;TVvxxTlIlIm2d07lqYzC2OFMJVt34jFRN5AY+10/KJcpSCTvQD0QswjDnNO7pEMD+JOzjma84uHH&#10;QaDmzH5wpM5yMktUxmzM5ldTMvDSs7v0CCcJquKRs+G4icNDOng0+4YyDfPg4IYUrU0m+6mqU/00&#10;x1mD05tLD+XSzlFPf4b1LwAAAP//AwBQSwMEFAAGAAgAAAAhAG0p2mndAAAACQEAAA8AAABkcnMv&#10;ZG93bnJldi54bWxMT8tOwzAQvCPxD9YicUHUpi/SEKdCSCC4QVvB1Y23SUS8Drabhr9nOcFt56HZ&#10;mWI9uk4MGGLrScPNRIFAqrxtqdaw2z5eZyBiMmRN5wk1fGOEdXl+Vpjc+hO94bBJteAQirnR0KTU&#10;51LGqkFn4sT3SKwdfHAmMQy1tMGcONx1cqrUUjrTEn9oTI8PDVafm6PTkM2fh4/4Mnt9r5aHbpWu&#10;boenr6D15cV4fwci4Zj+zPBbn6tDyZ32/kg2ik7DdDFnJ/MrXsD6TC342DOhVAayLOT/BeUPAAAA&#10;//8DAFBLAQItABQABgAIAAAAIQC2gziS/gAAAOEBAAATAAAAAAAAAAAAAAAAAAAAAABbQ29udGVu&#10;dF9UeXBlc10ueG1sUEsBAi0AFAAGAAgAAAAhADj9If/WAAAAlAEAAAsAAAAAAAAAAAAAAAAALwEA&#10;AF9yZWxzLy5yZWxzUEsBAi0AFAAGAAgAAAAhACZe/2cxAgAAYQQAAA4AAAAAAAAAAAAAAAAALgIA&#10;AGRycy9lMm9Eb2MueG1sUEsBAi0AFAAGAAgAAAAhAG0p2mndAAAACQEAAA8AAAAAAAAAAAAAAAAA&#10;iwQAAGRycy9kb3ducmV2LnhtbFBLBQYAAAAABAAEAPMAAACVBQAAAAA=&#10;">
                <v:textbox>
                  <w:txbxContent>
                    <w:p w:rsidR="00D4118D" w:rsidRPr="0076033C" w:rsidRDefault="00D4118D" w:rsidP="00D4118D">
                      <w:pPr>
                        <w:jc w:val="both"/>
                        <w:rPr>
                          <w:sz w:val="14"/>
                          <w:szCs w:val="14"/>
                        </w:rPr>
                      </w:pPr>
                      <w:r w:rsidRPr="0076033C">
                        <w:rPr>
                          <w:sz w:val="14"/>
                          <w:szCs w:val="14"/>
                        </w:rPr>
                        <w:t xml:space="preserve">5.- La </w:t>
                      </w:r>
                      <w:proofErr w:type="spellStart"/>
                      <w:r w:rsidRPr="0076033C">
                        <w:rPr>
                          <w:sz w:val="14"/>
                          <w:szCs w:val="14"/>
                        </w:rPr>
                        <w:t>Coordinación</w:t>
                      </w:r>
                      <w:proofErr w:type="spellEnd"/>
                      <w:r w:rsidRPr="0076033C">
                        <w:rPr>
                          <w:sz w:val="14"/>
                          <w:szCs w:val="14"/>
                        </w:rPr>
                        <w:t xml:space="preserve"> de </w:t>
                      </w:r>
                      <w:proofErr w:type="spellStart"/>
                      <w:r w:rsidRPr="0076033C">
                        <w:rPr>
                          <w:sz w:val="14"/>
                          <w:szCs w:val="14"/>
                        </w:rPr>
                        <w:t>Planeación</w:t>
                      </w:r>
                      <w:proofErr w:type="spellEnd"/>
                      <w:r w:rsidRPr="0076033C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76033C">
                        <w:rPr>
                          <w:sz w:val="14"/>
                          <w:szCs w:val="14"/>
                        </w:rPr>
                        <w:t>elabora</w:t>
                      </w:r>
                      <w:proofErr w:type="spellEnd"/>
                      <w:r w:rsidRPr="0076033C">
                        <w:rPr>
                          <w:sz w:val="14"/>
                          <w:szCs w:val="14"/>
                        </w:rPr>
                        <w:t xml:space="preserve"> el </w:t>
                      </w:r>
                      <w:proofErr w:type="spellStart"/>
                      <w:r w:rsidRPr="0076033C">
                        <w:rPr>
                          <w:sz w:val="14"/>
                          <w:szCs w:val="14"/>
                        </w:rPr>
                        <w:t>Anteproyecto</w:t>
                      </w:r>
                      <w:proofErr w:type="spellEnd"/>
                      <w:r w:rsidRPr="0076033C">
                        <w:rPr>
                          <w:sz w:val="14"/>
                          <w:szCs w:val="14"/>
                        </w:rPr>
                        <w:t xml:space="preserve"> de la MIR y la </w:t>
                      </w:r>
                      <w:proofErr w:type="spellStart"/>
                      <w:r w:rsidRPr="0076033C">
                        <w:rPr>
                          <w:sz w:val="14"/>
                          <w:szCs w:val="14"/>
                        </w:rPr>
                        <w:t>envían</w:t>
                      </w:r>
                      <w:proofErr w:type="spellEnd"/>
                      <w:r w:rsidRPr="0076033C">
                        <w:rPr>
                          <w:sz w:val="14"/>
                          <w:szCs w:val="14"/>
                        </w:rPr>
                        <w:t xml:space="preserve"> a la </w:t>
                      </w:r>
                      <w:proofErr w:type="spellStart"/>
                      <w:r w:rsidRPr="0076033C">
                        <w:rPr>
                          <w:sz w:val="14"/>
                          <w:szCs w:val="14"/>
                        </w:rPr>
                        <w:t>Dirección</w:t>
                      </w:r>
                      <w:proofErr w:type="spellEnd"/>
                      <w:r w:rsidRPr="0076033C">
                        <w:rPr>
                          <w:sz w:val="14"/>
                          <w:szCs w:val="14"/>
                        </w:rPr>
                        <w:t xml:space="preserve"> de </w:t>
                      </w:r>
                      <w:proofErr w:type="spellStart"/>
                      <w:r w:rsidRPr="0076033C">
                        <w:rPr>
                          <w:sz w:val="14"/>
                          <w:szCs w:val="14"/>
                        </w:rPr>
                        <w:t>Planeación</w:t>
                      </w:r>
                      <w:proofErr w:type="spellEnd"/>
                      <w:r w:rsidRPr="0076033C">
                        <w:rPr>
                          <w:sz w:val="14"/>
                          <w:szCs w:val="14"/>
                        </w:rPr>
                        <w:t xml:space="preserve"> de la SEJ para </w:t>
                      </w:r>
                      <w:proofErr w:type="spellStart"/>
                      <w:r w:rsidRPr="0076033C">
                        <w:rPr>
                          <w:sz w:val="14"/>
                          <w:szCs w:val="14"/>
                        </w:rPr>
                        <w:t>su</w:t>
                      </w:r>
                      <w:proofErr w:type="spellEnd"/>
                      <w:r w:rsidRPr="0076033C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76033C">
                        <w:rPr>
                          <w:sz w:val="14"/>
                          <w:szCs w:val="14"/>
                        </w:rPr>
                        <w:t>revisión</w:t>
                      </w:r>
                      <w:proofErr w:type="spellEnd"/>
                      <w:r w:rsidRPr="0076033C">
                        <w:rPr>
                          <w:sz w:val="14"/>
                          <w:szCs w:val="1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D4118D" w:rsidRDefault="00D4118D" w:rsidP="00D4118D">
      <w:pPr>
        <w:pStyle w:val="Listaconvietas"/>
      </w:pPr>
    </w:p>
    <w:p w:rsidR="00D4118D" w:rsidRDefault="00D4118D" w:rsidP="00D4118D">
      <w:pPr>
        <w:pStyle w:val="Listaconvietas"/>
      </w:pPr>
    </w:p>
    <w:p w:rsidR="00D4118D" w:rsidRDefault="00D4118D" w:rsidP="00D4118D">
      <w:pPr>
        <w:pStyle w:val="Listaconvietas"/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951865</wp:posOffset>
                </wp:positionH>
                <wp:positionV relativeFrom="paragraph">
                  <wp:posOffset>113030</wp:posOffset>
                </wp:positionV>
                <wp:extent cx="0" cy="133985"/>
                <wp:effectExtent l="52705" t="9525" r="61595" b="18415"/>
                <wp:wrapNone/>
                <wp:docPr id="18" name="Conector recto de flecha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39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C582C6" id="Conector recto de flecha 18" o:spid="_x0000_s1026" type="#_x0000_t32" style="position:absolute;margin-left:74.95pt;margin-top:8.9pt;width:0;height:10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lwyOgIAAG0EAAAOAAAAZHJzL2Uyb0RvYy54bWysVMuu2jAQ3VfqP1jeQxJehYhwVSXQzW2L&#10;dG8/wNgOserYlm0IqOq/d+wEWtpNVZWFM7ZnzpyZOWb9dGklOnPrhFYFzsYpRlxRzYQ6FvjL6260&#10;xMh5ohiRWvECX7nDT5u3b9adyflEN1oybhGAKJd3psCN9yZPEkcb3hI31oYruKy1bYmHrT0mzJIO&#10;0FuZTNJ0kXTaMmM15c7BadVf4k3Er2tO/ee6dtwjWWDg5uNq43oIa7JZk/xoiWkEHWiQf2DREqEg&#10;6R2qIp6gkxV/QLWCWu107cdUt4mua0F5rAGqydLfqnlpiOGxFmiOM/c2uf8HSz+d9xYJBrODSSnS&#10;woxKmBT12iIbPohxVEtOG4LABfrVGZdDWKn2NlRML+rFPGv61SGly4aoI4+8X68GsLIQkTyEhI0z&#10;kPXQfdQMfMjJ69i8S23bAAltQZc4o+t9RvziEe0PKZxm0+lqOY/gJL/FGev8B65bFIwCO2+JODYe&#10;6ukLymIWcn52PrAi+S0gJFV6J6SMepAKdQVezSfzGOC0FCxcBjdnj4dSWnQmQVHxN7B4cLP6pFgE&#10;azhh28H2REiwkY+98VZAtyTHIVvLGUaSwyMKVk9PqpARKgfCg9WL6tsqXW2X2+VsNJsstqNZWlWj&#10;97tyNlrssnfzalqVZZV9D+SzWd4IxrgK/G8Cz2Z/J6DhqfXSvEv83qjkET12FMjevpF0HH2Ydq+b&#10;g2bXvQ3VBRWApqPz8P7Co/l1H71+/ktsfgAAAP//AwBQSwMEFAAGAAgAAAAhAPK/qf7fAAAACQEA&#10;AA8AAABkcnMvZG93bnJldi54bWxMj0tPwzAQhO9I/AdrkbhRh4dCE+JUQIXIpUh9CHF04yWxiNdR&#10;7LYpv54tF7jt7I5mvylmo+vEHodgPSm4niQgkGpvLDUKNuuXqymIEDUZ3XlCBUcMMCvPzwqdG3+g&#10;Je5XsREcQiHXCtoY+1zKULfodJj4Holvn35wOrIcGmkGfeBw18mbJEml05b4Q6t7fG6x/lrtnII4&#10;/zi26Xv9lNm39esitd9VVc2VurwYHx9ARBzjnxlO+IwOJTNt/Y5MEB3ruyxjKw/3XOFk+F1sFdxO&#10;M5BlIf83KH8AAAD//wMAUEsBAi0AFAAGAAgAAAAhALaDOJL+AAAA4QEAABMAAAAAAAAAAAAAAAAA&#10;AAAAAFtDb250ZW50X1R5cGVzXS54bWxQSwECLQAUAAYACAAAACEAOP0h/9YAAACUAQAACwAAAAAA&#10;AAAAAAAAAAAvAQAAX3JlbHMvLnJlbHNQSwECLQAUAAYACAAAACEA5TJcMjoCAABtBAAADgAAAAAA&#10;AAAAAAAAAAAuAgAAZHJzL2Uyb0RvYy54bWxQSwECLQAUAAYACAAAACEA8r+p/t8AAAAJAQAADwAA&#10;AAAAAAAAAAAAAACUBAAAZHJzL2Rvd25yZXYueG1sUEsFBgAAAAAEAAQA8wAAAKAFAAAAAA==&#10;">
                <v:stroke endarrow="block"/>
              </v:shape>
            </w:pict>
          </mc:Fallback>
        </mc:AlternateContent>
      </w:r>
    </w:p>
    <w:p w:rsidR="00D4118D" w:rsidRDefault="00D4118D" w:rsidP="00D4118D">
      <w:pPr>
        <w:pStyle w:val="Listaconvietas"/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158115</wp:posOffset>
                </wp:positionH>
                <wp:positionV relativeFrom="paragraph">
                  <wp:posOffset>77470</wp:posOffset>
                </wp:positionV>
                <wp:extent cx="1793875" cy="810768"/>
                <wp:effectExtent l="0" t="0" r="15875" b="27940"/>
                <wp:wrapNone/>
                <wp:docPr id="17" name="Cuadro de text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3875" cy="81076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18D" w:rsidRPr="00432719" w:rsidRDefault="00D4118D" w:rsidP="00D4118D">
                            <w:pPr>
                              <w:jc w:val="both"/>
                              <w:rPr>
                                <w:sz w:val="14"/>
                                <w:szCs w:val="14"/>
                                <w:lang w:val="es-MX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es-MX"/>
                              </w:rPr>
                              <w:t>6</w:t>
                            </w:r>
                            <w:r w:rsidRPr="00432719">
                              <w:rPr>
                                <w:sz w:val="14"/>
                                <w:szCs w:val="14"/>
                                <w:lang w:val="es-MX"/>
                              </w:rPr>
                              <w:t>.- No</w:t>
                            </w:r>
                            <w:r w:rsidR="009826FD">
                              <w:rPr>
                                <w:sz w:val="14"/>
                                <w:szCs w:val="14"/>
                                <w:lang w:val="es-MX"/>
                              </w:rPr>
                              <w:t xml:space="preserve">s convocan a reunión </w:t>
                            </w:r>
                            <w:r w:rsidRPr="00432719">
                              <w:rPr>
                                <w:sz w:val="14"/>
                                <w:szCs w:val="14"/>
                                <w:lang w:val="es-MX"/>
                              </w:rPr>
                              <w:t xml:space="preserve">de la </w:t>
                            </w:r>
                            <w:r w:rsidRPr="00432719">
                              <w:rPr>
                                <w:sz w:val="14"/>
                                <w:szCs w:val="14"/>
                                <w:lang w:val="es-MX" w:eastAsia="es-MX"/>
                              </w:rPr>
                              <w:t>Subsecretaría de Finanzas – Dirección General de Programación y Presupuesto</w:t>
                            </w:r>
                            <w:r>
                              <w:rPr>
                                <w:sz w:val="14"/>
                                <w:szCs w:val="14"/>
                                <w:lang w:val="es-MX" w:eastAsia="es-MX"/>
                              </w:rPr>
                              <w:t>, para ver el Sistema del Presupuesto basado en Resultado y ver insumos para su captura. Así como designación de usuarios.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7" o:spid="_x0000_s1037" type="#_x0000_t202" style="position:absolute;left:0;text-align:left;margin-left:12.45pt;margin-top:6.1pt;width:141.25pt;height:63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A7ZMQIAAGEEAAAOAAAAZHJzL2Uyb0RvYy54bWysVNtu2zAMfR+wfxD0vjrJkiYx4hRdug4D&#10;ugvQ7QMUSY6FyaJGKbG7ry8lp2l2exnmB0EMqcPDQzKrq7617KAxGHAVH1+MONNOgjJuV/GvX25f&#10;LTgLUTglLDhd8Qcd+NX65YtV50s9gQas0sgIxIWy8xVvYvRlUQTZ6FaEC/DakbMGbEUkE3eFQtER&#10;emuLyWh0WXSAyiNIHQL9ejM4+Trj17WW8VNdBx2ZrThxi/nEfG7TWaxXotyh8I2RRxriH1i0wjhK&#10;eoK6EVGwPZrfoFojEQLU8UJCW0BdG6lzDVTNePRLNfeN8DrXQuIEf5Ip/D9Y+fHwGZlR1Ls5Z060&#10;1KPNXigEpjSLuo/AyEMydT6UFH3vKT72b6CnJ7nk4O9AfgvMwaYRbqevEaFrtFBEc5xeFmdPB5yQ&#10;QLbdB1CUTuwjZKC+xjZpSKowQqd2PZxaRESYTCnny9eL+YwzSb7FeDS/XOQUonx67THEdxpali4V&#10;RxqBjC4OdyEmNqJ8CknJAlijbo212cDddmORHQSNy23+jug/hVnHuoovZ5PZIMBfIUb5+xNEayLN&#10;vTUtVXEKEmWS7a1TeSqjMHa4E2Xrjjom6QYRY7/th85llZPIW1APpCzCMOe0l3RpAH9w1tGMVzx8&#10;3wvUnNn3jrqzHE+naSmyMZ3NJ2TguWd77hFOElTFI2fDdROHRdp7NLuGMg3z4OCaOlqbLPYzqyN/&#10;muPcg+POpUU5t3PU8z/D+hEAAP//AwBQSwMEFAAGAAgAAAAhAI1eIS/fAAAACQEAAA8AAABkcnMv&#10;ZG93bnJldi54bWxMj8FOwzAQRO9I/IO1SFwQdUiitglxKoQEglspCK5uvE0i7HWI3TT8PcsJjjsz&#10;mn1TbWZnxYRj6D0puFkkIJAab3pqFby9PlyvQYSoyWjrCRV8Y4BNfX5W6dL4E73gtIut4BIKpVbQ&#10;xTiUUoamQ6fDwg9I7B386HTkc2ylGfWJy52VaZIspdM98YdOD3jfYfO5OzoF6/xp+gjP2fa9WR5s&#10;Ea9W0+PXqNTlxXx3CyLiHP/C8IvP6FAz094fyQRhFaR5wUnW0xQE+1myykHsWciKAmRdyf8L6h8A&#10;AAD//wMAUEsBAi0AFAAGAAgAAAAhALaDOJL+AAAA4QEAABMAAAAAAAAAAAAAAAAAAAAAAFtDb250&#10;ZW50X1R5cGVzXS54bWxQSwECLQAUAAYACAAAACEAOP0h/9YAAACUAQAACwAAAAAAAAAAAAAAAAAv&#10;AQAAX3JlbHMvLnJlbHNQSwECLQAUAAYACAAAACEAn/wO2TECAABhBAAADgAAAAAAAAAAAAAAAAAu&#10;AgAAZHJzL2Uyb0RvYy54bWxQSwECLQAUAAYACAAAACEAjV4hL98AAAAJAQAADwAAAAAAAAAAAAAA&#10;AACLBAAAZHJzL2Rvd25yZXYueG1sUEsFBgAAAAAEAAQA8wAAAJcFAAAAAA==&#10;">
                <v:textbox>
                  <w:txbxContent>
                    <w:p w:rsidR="00D4118D" w:rsidRPr="00432719" w:rsidRDefault="00D4118D" w:rsidP="00D4118D">
                      <w:pPr>
                        <w:jc w:val="both"/>
                        <w:rPr>
                          <w:sz w:val="14"/>
                          <w:szCs w:val="14"/>
                          <w:lang w:val="es-MX"/>
                        </w:rPr>
                      </w:pPr>
                      <w:r>
                        <w:rPr>
                          <w:sz w:val="14"/>
                          <w:szCs w:val="14"/>
                          <w:lang w:val="es-MX"/>
                        </w:rPr>
                        <w:t>6</w:t>
                      </w:r>
                      <w:r w:rsidRPr="00432719">
                        <w:rPr>
                          <w:sz w:val="14"/>
                          <w:szCs w:val="14"/>
                          <w:lang w:val="es-MX"/>
                        </w:rPr>
                        <w:t>.- No</w:t>
                      </w:r>
                      <w:r w:rsidR="009826FD">
                        <w:rPr>
                          <w:sz w:val="14"/>
                          <w:szCs w:val="14"/>
                          <w:lang w:val="es-MX"/>
                        </w:rPr>
                        <w:t xml:space="preserve">s convocan a reunión </w:t>
                      </w:r>
                      <w:r w:rsidRPr="00432719">
                        <w:rPr>
                          <w:sz w:val="14"/>
                          <w:szCs w:val="14"/>
                          <w:lang w:val="es-MX"/>
                        </w:rPr>
                        <w:t xml:space="preserve">de la </w:t>
                      </w:r>
                      <w:r w:rsidRPr="00432719">
                        <w:rPr>
                          <w:sz w:val="14"/>
                          <w:szCs w:val="14"/>
                          <w:lang w:val="es-MX" w:eastAsia="es-MX"/>
                        </w:rPr>
                        <w:t>Subsecretaría de Finanzas – Dirección General de Programación y Presupuesto</w:t>
                      </w:r>
                      <w:r>
                        <w:rPr>
                          <w:sz w:val="14"/>
                          <w:szCs w:val="14"/>
                          <w:lang w:val="es-MX" w:eastAsia="es-MX"/>
                        </w:rPr>
                        <w:t>, para ver el Sistema del Presupuesto basado en Resultado y ver insumos para su captura. Así como designación de usuarios.</w:t>
                      </w:r>
                    </w:p>
                  </w:txbxContent>
                </v:textbox>
              </v:shape>
            </w:pict>
          </mc:Fallback>
        </mc:AlternateContent>
      </w:r>
    </w:p>
    <w:p w:rsidR="00D4118D" w:rsidRDefault="00112547" w:rsidP="00D4118D">
      <w:pPr>
        <w:pStyle w:val="Listaconvietas"/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1C1A0D1" wp14:editId="4C432A59">
                <wp:simplePos x="0" y="0"/>
                <wp:positionH relativeFrom="column">
                  <wp:posOffset>4307840</wp:posOffset>
                </wp:positionH>
                <wp:positionV relativeFrom="paragraph">
                  <wp:posOffset>103251</wp:posOffset>
                </wp:positionV>
                <wp:extent cx="0" cy="133985"/>
                <wp:effectExtent l="76200" t="0" r="57150" b="56515"/>
                <wp:wrapNone/>
                <wp:docPr id="42" name="Conector recto de flecha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39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0F93F1" id="Conector recto de flecha 42" o:spid="_x0000_s1026" type="#_x0000_t32" style="position:absolute;margin-left:339.2pt;margin-top:8.15pt;width:0;height:10.5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l7pOgIAAG0EAAAOAAAAZHJzL2Uyb0RvYy54bWysVMGO2jAQvVfqP1i+QwgEChFhVSXQy7ZF&#10;2u0HGNshVh3bsg0BVf33jp1AS3upqnJwxvbMmzczz6yfLq1EZ26d0KrA6XiCEVdUM6GOBf7yuhst&#10;MXKeKEakVrzAV+7w0+btm3Vncj7VjZaMWwQgyuWdKXDjvcmTxNGGt8SNteEKLmttW+Jha48Js6QD&#10;9FYm08lkkXTaMmM15c7BadVf4k3Er2tO/ee6dtwjWWDg5uNq43oIa7JZk/xoiWkEHWiQf2DREqEg&#10;6R2qIp6gkxV/QLWCWu107cdUt4mua0F5rAGqSSe/VfPSEMNjLdAcZ+5tcv8Pln467y0SrMDZFCNF&#10;WphRCZOiXltkwwcxjmrJaUMQuEC/OuNyCCvV3oaK6UW9mGdNvzqkdNkQdeSR9+vVAFYaIpKHkLBx&#10;BrIeuo+agQ85eR2bd6ltGyChLegSZ3S9z4hfPKL9IYXTdDZbLecRnOS3OGOd/8B1i4JRYOctEcfG&#10;Qz19QWnMQs7PzgdWJL8FhKRK74SUUQ9Soa7Aq/l0HgOcloKFy+Dm7PFQSovOJCgq/gYWD25WnxSL&#10;YA0nbDvYnggJNvKxN94K6JbkOGRrOcNIcnhEwerpSRUyQuVAeLB6UX1bTVbb5XaZjbLpYjvKJlU1&#10;er8rs9Fil76bV7OqLKv0eyCfZnkjGOMq8L8JPM3+TkDDU+uleZf4vVHJI3rsKJC9fSPpOPow7V43&#10;B82uexuqCyoATUfn4f2FR/PrPnr9/JfY/AAAAP//AwBQSwMEFAAGAAgAAAAhANy1FxPfAAAACQEA&#10;AA8AAABkcnMvZG93bnJldi54bWxMj8FOwzAMhu9IvENkJG4shU3ZKE0nYEL0AhIbQhyzxjQVjVM1&#10;2dbx9BhxgKP9f/r9uViOvhN7HGIbSMPlJAOBVAfbUqPhdfNwsQARkyFrukCo4YgRluXpSWFyGw70&#10;gvt1agSXUMyNBpdSn0sZa4fexEnokTj7CIM3icehkXYwBy73nbzKMiW9aYkvONPjvcP6c73zGtLq&#10;/ejUW3133T5vHp9U+1VV1Urr87Px9gZEwjH9wfCjz+pQstM27MhG0WlQ88WMUQ7UFAQDv4uthul8&#10;BrIs5P8Pym8AAAD//wMAUEsBAi0AFAAGAAgAAAAhALaDOJL+AAAA4QEAABMAAAAAAAAAAAAAAAAA&#10;AAAAAFtDb250ZW50X1R5cGVzXS54bWxQSwECLQAUAAYACAAAACEAOP0h/9YAAACUAQAACwAAAAAA&#10;AAAAAAAAAAAvAQAAX3JlbHMvLnJlbHNQSwECLQAUAAYACAAAACEAZzJe6ToCAABtBAAADgAAAAAA&#10;AAAAAAAAAAAuAgAAZHJzL2Uyb0RvYy54bWxQSwECLQAUAAYACAAAACEA3LUXE98AAAAJAQAADwAA&#10;AAAAAAAAAAAAAACUBAAAZHJzL2Rvd25yZXYueG1sUEsFBgAAAAAEAAQA8wAAAKAFAAAAAA==&#10;">
                <v:stroke endarrow="block"/>
              </v:shape>
            </w:pict>
          </mc:Fallback>
        </mc:AlternateContent>
      </w:r>
    </w:p>
    <w:p w:rsidR="00D4118D" w:rsidRDefault="00D4118D" w:rsidP="00D4118D">
      <w:pPr>
        <w:pStyle w:val="Listaconvietas"/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3418840</wp:posOffset>
                </wp:positionH>
                <wp:positionV relativeFrom="paragraph">
                  <wp:posOffset>78105</wp:posOffset>
                </wp:positionV>
                <wp:extent cx="1957070" cy="553085"/>
                <wp:effectExtent l="5080" t="5080" r="9525" b="13335"/>
                <wp:wrapNone/>
                <wp:docPr id="15" name="Cuadro de text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7070" cy="553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18D" w:rsidRPr="00075071" w:rsidRDefault="00D4118D" w:rsidP="00D4118D">
                            <w:pPr>
                              <w:jc w:val="both"/>
                              <w:rPr>
                                <w:sz w:val="14"/>
                                <w:szCs w:val="14"/>
                              </w:rPr>
                            </w:pPr>
                            <w:r w:rsidRPr="00075071">
                              <w:rPr>
                                <w:sz w:val="14"/>
                                <w:szCs w:val="14"/>
                              </w:rPr>
                              <w:t>14</w:t>
                            </w:r>
                            <w:proofErr w:type="gram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.-</w:t>
                            </w:r>
                            <w:proofErr w:type="gram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Se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comunica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a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los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Planteles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su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techo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presupuestal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de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egresos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autorizado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y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aprobado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para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su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captura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en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el Sistema de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Contabilidad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para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iniciar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operaciones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5" o:spid="_x0000_s1038" type="#_x0000_t202" style="position:absolute;left:0;text-align:left;margin-left:269.2pt;margin-top:6.15pt;width:154.1pt;height:43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+1CMgIAAGEEAAAOAAAAZHJzL2Uyb0RvYy54bWysVNtu2zAMfR+wfxD0vtjJ4rU16hRdug4D&#10;ugvQ7QMYSY6FyaImKbG7ry8lp1nQbS/D/CCIIXVInkPm8mrsDdsrHzTahs9nJWfKCpTabhv+7evt&#10;q3POQgQrwaBVDX9QgV+tXr64HFytFtihkcozArGhHlzDuxhdXRRBdKqHMEOnLDlb9D1EMv22kB4G&#10;Qu9NsSjLN8WAXjqPQoVAv95MTr7K+G2rRPzctkFFZhpOtcV8+nxu0lmsLqHeenCdFocy4B+q6EFb&#10;SnqEuoEIbOf1b1C9Fh4DtnEmsC+wbbVQuQfqZl4+6+a+A6dyL0ROcEeawv+DFZ/2XzzTkrSrOLPQ&#10;k0brHUiPTCoW1RiRkYdoGlyoKfreUXwc3+JIT3LLwd2h+B6YxXUHdquuvcehUyCpzHl6WZw8nXBC&#10;AtkMH1FSOthFzEBj6/vEIbHCCJ3kejhKRIUwkVJeVGflGbkE+arqdXmeiyugfnrtfIjvFfYsXRru&#10;aQQyOuzvQkzVQP0UkpIFNFreamOy4bebtfFsDzQut/nLDTwLM5YNDb+oFtVEwF8hyvz9CaLXkebe&#10;6L7h58cgqBNt76zMUxlBm+lOJRt74DFRN5EYx804Kbd40meD8oGY9TjNOe0lXTr0PzkbaMYbHn7s&#10;wCvOzAdL6lzMl8u0FNlYVmcLMvypZ3PqASsIquGRs+m6jtMi7ZzX244yTfNg8ZoUbXUmO0k/VXWo&#10;n+Y4a3DYubQop3aO+vXPsHoEAAD//wMAUEsDBBQABgAIAAAAIQBjgo0v3wAAAAkBAAAPAAAAZHJz&#10;L2Rvd25yZXYueG1sTI/BTsMwEETvSPyDtUhcUOvQhJCEOBVCAtEbtAiubrxNIux1sN00/D3mBMfV&#10;PM28rdez0WxC5wdLAq6XCTCk1qqBOgFvu8dFAcwHSUpqSyjgGz2sm/OzWlbKnugVp23oWCwhX0kB&#10;fQhjxblvezTSL+2IFLODdUaGeLqOKydPsdxovkqSnBs5UFzo5YgPPbaf26MRUGTP04ffpC/vbX7Q&#10;Zbi6nZ6+nBCXF/P9HbCAc/iD4Vc/qkMTnfb2SMozLeAmLbKIxmCVAotAkeU5sL2AssyANzX//0Hz&#10;AwAA//8DAFBLAQItABQABgAIAAAAIQC2gziS/gAAAOEBAAATAAAAAAAAAAAAAAAAAAAAAABbQ29u&#10;dGVudF9UeXBlc10ueG1sUEsBAi0AFAAGAAgAAAAhADj9If/WAAAAlAEAAAsAAAAAAAAAAAAAAAAA&#10;LwEAAF9yZWxzLy5yZWxzUEsBAi0AFAAGAAgAAAAhAJJv7UIyAgAAYQQAAA4AAAAAAAAAAAAAAAAA&#10;LgIAAGRycy9lMm9Eb2MueG1sUEsBAi0AFAAGAAgAAAAhAGOCjS/fAAAACQEAAA8AAAAAAAAAAAAA&#10;AAAAjAQAAGRycy9kb3ducmV2LnhtbFBLBQYAAAAABAAEAPMAAACYBQAAAAA=&#10;">
                <v:textbox>
                  <w:txbxContent>
                    <w:p w:rsidR="00D4118D" w:rsidRPr="00075071" w:rsidRDefault="00D4118D" w:rsidP="00D4118D">
                      <w:pPr>
                        <w:jc w:val="both"/>
                        <w:rPr>
                          <w:sz w:val="14"/>
                          <w:szCs w:val="14"/>
                        </w:rPr>
                      </w:pPr>
                      <w:r w:rsidRPr="00075071">
                        <w:rPr>
                          <w:sz w:val="14"/>
                          <w:szCs w:val="14"/>
                        </w:rPr>
                        <w:t>14</w:t>
                      </w:r>
                      <w:proofErr w:type="gramStart"/>
                      <w:r w:rsidRPr="00075071">
                        <w:rPr>
                          <w:sz w:val="14"/>
                          <w:szCs w:val="14"/>
                        </w:rPr>
                        <w:t>.-</w:t>
                      </w:r>
                      <w:proofErr w:type="gramEnd"/>
                      <w:r w:rsidRPr="00075071">
                        <w:rPr>
                          <w:sz w:val="14"/>
                          <w:szCs w:val="14"/>
                        </w:rPr>
                        <w:t xml:space="preserve"> Se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comunica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a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los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Planteles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su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techo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presupuestal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de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egresos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autorizado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y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aprobado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para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su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captura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en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el Sistema de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Contabilidad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para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iniciar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operaciones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D4118D" w:rsidRDefault="00D4118D" w:rsidP="00D4118D">
      <w:pPr>
        <w:pStyle w:val="Listaconvietas"/>
      </w:pPr>
    </w:p>
    <w:p w:rsidR="00D4118D" w:rsidRDefault="00D4118D" w:rsidP="00D4118D">
      <w:pPr>
        <w:pStyle w:val="Listaconvietas"/>
      </w:pPr>
    </w:p>
    <w:p w:rsidR="00D4118D" w:rsidRDefault="00112989" w:rsidP="00D4118D">
      <w:pPr>
        <w:pStyle w:val="Listaconvietas"/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5772D36" wp14:editId="180E1BDB">
                <wp:simplePos x="0" y="0"/>
                <wp:positionH relativeFrom="column">
                  <wp:posOffset>969645</wp:posOffset>
                </wp:positionH>
                <wp:positionV relativeFrom="paragraph">
                  <wp:posOffset>8255</wp:posOffset>
                </wp:positionV>
                <wp:extent cx="0" cy="133985"/>
                <wp:effectExtent l="76200" t="0" r="57150" b="56515"/>
                <wp:wrapNone/>
                <wp:docPr id="1" name="Conector recto de flech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39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F33D9A" id="Conector recto de flecha 1" o:spid="_x0000_s1026" type="#_x0000_t32" style="position:absolute;margin-left:76.35pt;margin-top:.65pt;width:0;height:10.5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akjOAIAAGsEAAAOAAAAZHJzL2Uyb0RvYy54bWysVMuu2jAQ3VfqP1jeQxJehYhwVSXQzW2L&#10;dG8/wNgOserYlm0IqOq/d+wEWtpNVZWFM7ZnzpyZOWb9dGklOnPrhFYFzsYpRlxRzYQ6FvjL6260&#10;xMh5ohiRWvECX7nDT5u3b9adyflEN1oybhGAKJd3psCN9yZPEkcb3hI31oYruKy1bYmHrT0mzJIO&#10;0FuZTNJ0kXTaMmM15c7BadVf4k3Er2tO/ee6dtwjWWDg5uNq43oIa7JZk/xoiWkEHWiQf2DREqEg&#10;6R2qIp6gkxV/QLWCWu107cdUt4mua0F5rAGqydLfqnlpiOGxFmiOM/c2uf8HSz+d9xYJBrPDSJEW&#10;RlTCoKjXFtnwQYyjWnLaEJSFbnXG5RBUqr0N9dKLejHPmn51SOmyIerII+vXqwGoGJE8hISNM5Dz&#10;0H3UDHzIyevYuktt2wAJTUGXOKHrfUL84hHtDymcZtPpajkPdBKS3+KMdf4D1y0KRoGdt0QcGw/l&#10;9PVkMQs5PzvfB94CQlKld0LKqAapUFfg1XwyjwFOS8HCZXBz9ngopUVnEvQUfwOLBzerT4pFsIYT&#10;th1sT4QEG/nYG28FdEtyHLK1nGEkOTyhYPX0pAoZoXIgPFi9pL6t0tV2uV3ORrPJYjuapVU1er8r&#10;Z6PFLns3r6ZVWVbZ90A+m+WNYIyrwP8m72z2d/IZHlovzLvA741KHtHjKIDs7RtJx9GHafe6OWh2&#10;3dtQXVABKDo6D68vPJlf99Hr53/E5gcAAAD//wMAUEsDBBQABgAIAAAAIQDCwfvf3gAAAAgBAAAP&#10;AAAAZHJzL2Rvd25yZXYueG1sTI/BTsMwEETvSPyDtUjcqEOAtIQ4FVAhcgGJFiGObrLEFvE6it02&#10;5eu75QK3fZrR7EwxH10ntjgE60nB5SQBgVT7xlKr4H31dDEDEaKmRneeUMEeA8zL05NC543f0Rtu&#10;l7EVHEIh1wpMjH0uZagNOh0mvkdi7csPTkfGoZXNoHcc7jqZJkkmnbbEH4zu8dFg/b3cOAVx8bk3&#10;2Uf9cGtfV88vmf2pqmqh1PnZeH8HIuIY/8xwrM/VoeROa7+hJoiO+SadspWPKxBH/ZfXCtL0GmRZ&#10;yP8DygMAAAD//wMAUEsBAi0AFAAGAAgAAAAhALaDOJL+AAAA4QEAABMAAAAAAAAAAAAAAAAAAAAA&#10;AFtDb250ZW50X1R5cGVzXS54bWxQSwECLQAUAAYACAAAACEAOP0h/9YAAACUAQAACwAAAAAAAAAA&#10;AAAAAAAvAQAAX3JlbHMvLnJlbHNQSwECLQAUAAYACAAAACEA0lGpIzgCAABrBAAADgAAAAAAAAAA&#10;AAAAAAAuAgAAZHJzL2Uyb0RvYy54bWxQSwECLQAUAAYACAAAACEAwsH7394AAAAIAQAADwAAAAAA&#10;AAAAAAAAAACSBAAAZHJzL2Rvd25yZXYueG1sUEsFBgAAAAAEAAQA8wAAAJ0FAAAAAA==&#10;">
                <v:stroke endarrow="block"/>
              </v:shape>
            </w:pict>
          </mc:Fallback>
        </mc:AlternateContent>
      </w: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121920</wp:posOffset>
                </wp:positionH>
                <wp:positionV relativeFrom="paragraph">
                  <wp:posOffset>149479</wp:posOffset>
                </wp:positionV>
                <wp:extent cx="1844040" cy="706247"/>
                <wp:effectExtent l="0" t="0" r="22860" b="17780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4040" cy="7062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18D" w:rsidRPr="00432719" w:rsidRDefault="00D4118D" w:rsidP="00D4118D">
                            <w:pPr>
                              <w:jc w:val="both"/>
                              <w:rPr>
                                <w:sz w:val="14"/>
                                <w:szCs w:val="14"/>
                                <w:lang w:val="es-MX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es-MX"/>
                              </w:rPr>
                              <w:t>7.- Nos Llegan las contraseñas de los usuarios del Sistema de Presupuestos, se imprime el Techo Presupuestal Pre-autorizado los firma el DG y se envía a la Dirección de Planeación de la SEJ para su apertura de captura en el sistema.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0" o:spid="_x0000_s1039" type="#_x0000_t202" style="position:absolute;left:0;text-align:left;margin-left:9.6pt;margin-top:11.75pt;width:145.2pt;height:55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M03MQIAAGEEAAAOAAAAZHJzL2Uyb0RvYy54bWysVNtu2zAMfR+wfxD0vtrJkjY14hRdug4D&#10;ugvQ7QMYSY6FyaImKbG7ry8lp2l2exnmB0EMqcPDQzLLq6EzbK980GhrPjkrOVNWoNR2W/OvX25f&#10;LTgLEawEg1bV/EEFfrV6+WLZu0pNsUUjlWcEYkPVu5q3MbqqKIJoVQfhDJ2y5GzQdxDJ9NtCeugJ&#10;vTPFtCzPix69dB6FCoF+vRmdfJXxm0aJ+KlpgorM1Jy4xXz6fG7SWayWUG09uFaLAw34BxYdaEtJ&#10;j1A3EIHtvP4NqtPCY8AmngnsCmwaLVSugaqZlL9Uc9+CU7kWEie4o0zh/8GKj/vPnmlJvSN5LHTU&#10;o/UOpEcmFYtqiMjIQzL1LlQUfe8oPg5vcKAnueTg7lB8C8ziugW7VdfeY98qkERzkl4WJ09HnJBA&#10;Nv0HlJQOdhEz0ND4LmlIqjBCJz4PxxYRESZSysVsVs7IJch3UZ5PZxc5BVRPr50P8Z3CjqVLzT2N&#10;QEaH/V2IiQ1UTyEpWUCj5a02Jht+u1kbz/ZA43KbvwP6T2HGsr7ml/PpfBTgrxBl/v4E0elIc290&#10;V/PFMQiqJNtbK/NURtBmvBNlYw86JulGEeOwGcbOvU4ZksgblA+krMdxzmkv6dKi/8FZTzNe8/B9&#10;B15xZt5b6s7lhMSkpcjGbH4xJcOfejanHrCCoGoeORuv6zgu0s55vW0p0zgPFq+po43OYj+zOvCn&#10;Oc49OOxcWpRTO0c9/zOsHgEAAP//AwBQSwMEFAAGAAgAAAAhAGg4bNDeAAAACQEAAA8AAABkcnMv&#10;ZG93bnJldi54bWxMj8FOwzAQRO9I/IO1SFwQdUhK2oQ4FUICwQ0Kgqsbb5OIeB1sNw1/z3KC4+iN&#10;Zt9Wm9kOYkIfekcKrhYJCKTGmZ5aBW+v95drECFqMnpwhAq+McCmPj2pdGnckV5w2sZW8AiFUivo&#10;YhxLKUPTodVh4UYkZnvnrY4cfSuN10cet4NMkySXVvfEFzo94l2Hzef2YBWsl4/TR3jKnt+bfD8U&#10;8WI1PXx5pc7P5tsbEBHn+FeGX31Wh5qddu5AJoiBc5FyU0GaXYNgniVFDmLHIFuuQNaV/P9B/QMA&#10;AP//AwBQSwECLQAUAAYACAAAACEAtoM4kv4AAADhAQAAEwAAAAAAAAAAAAAAAAAAAAAAW0NvbnRl&#10;bnRfVHlwZXNdLnhtbFBLAQItABQABgAIAAAAIQA4/SH/1gAAAJQBAAALAAAAAAAAAAAAAAAAAC8B&#10;AABfcmVscy8ucmVsc1BLAQItABQABgAIAAAAIQCwJM03MQIAAGEEAAAOAAAAAAAAAAAAAAAAAC4C&#10;AABkcnMvZTJvRG9jLnhtbFBLAQItABQABgAIAAAAIQBoOGzQ3gAAAAkBAAAPAAAAAAAAAAAAAAAA&#10;AIsEAABkcnMvZG93bnJldi54bWxQSwUGAAAAAAQABADzAAAAlgUAAAAA&#10;">
                <v:textbox>
                  <w:txbxContent>
                    <w:p w:rsidR="00D4118D" w:rsidRPr="00432719" w:rsidRDefault="00D4118D" w:rsidP="00D4118D">
                      <w:pPr>
                        <w:jc w:val="both"/>
                        <w:rPr>
                          <w:sz w:val="14"/>
                          <w:szCs w:val="14"/>
                          <w:lang w:val="es-MX"/>
                        </w:rPr>
                      </w:pPr>
                      <w:r>
                        <w:rPr>
                          <w:sz w:val="14"/>
                          <w:szCs w:val="14"/>
                          <w:lang w:val="es-MX"/>
                        </w:rPr>
                        <w:t>7.- Nos Llegan las contraseñas de los usuarios del Sistema de Presupuestos, se imprime el Techo Presupuestal Pre-autorizado los firma el DG y se envía a la Dirección de Planeación de la SEJ para su apertura de captura en el sistema.</w:t>
                      </w:r>
                    </w:p>
                  </w:txbxContent>
                </v:textbox>
              </v:shape>
            </w:pict>
          </mc:Fallback>
        </mc:AlternateContent>
      </w:r>
      <w:r w:rsidR="00D4118D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4348480</wp:posOffset>
                </wp:positionH>
                <wp:positionV relativeFrom="paragraph">
                  <wp:posOffset>105410</wp:posOffset>
                </wp:positionV>
                <wp:extent cx="0" cy="190500"/>
                <wp:effectExtent l="58420" t="5715" r="55880" b="22860"/>
                <wp:wrapNone/>
                <wp:docPr id="11" name="Conector recto de flecha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913E48" id="Conector recto de flecha 11" o:spid="_x0000_s1026" type="#_x0000_t32" style="position:absolute;margin-left:342.4pt;margin-top:8.3pt;width:0;height: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Vo0OwIAAG0EAAAOAAAAZHJzL2Uyb0RvYy54bWysVMGO2jAQvVfqP1i+QxIathARVlUCvWy7&#10;SLv9AGM7iVXHtmxDQFX/vWMHaGkvVVUOztieeTNv5pnV46mX6MitE1qVOJumGHFFNROqLfGX1+1k&#10;gZHzRDEiteIlPnOHH9dv36wGU/CZ7rRk3CIAUa4YTIk7702RJI52vCduqg1XcNlo2xMPW9smzJIB&#10;0HuZzNL0IRm0ZcZqyp2D03q8xOuI3zSc+uemcdwjWWKozcfVxnUf1mS9IkVriekEvZRB/qGKnggF&#10;SW9QNfEEHaz4A6oX1GqnGz+luk900wjKIwdgk6W/sXnpiOGRCzTHmVub3P+DpZ+PO4sEg9llGCnS&#10;w4wqmBT12iIbPohx1EhOO4LABfo1GFdAWKV2NjCmJ/VinjT96pDSVUdUy2Pdr2cDWDEiuQsJG2cg&#10;6374pBn4kIPXsXmnxvYBEtqCTnFG59uM+MkjOh5SOM2W6TyN40tIcY0z1vmPXPcoGCV23hLRdh74&#10;jISymIUcn5wHHhB4DQhJld4KKaMepEJDiZfz2TwGOC0FC5fBzdl2X0mLjiQoKv5CUwDszs3qg2IR&#10;rOOEbS62J0KCjXzsjbcCuiU5Dtl6zjCSHB5RsEZEqUJGYA4FX6xRVN+W6XKz2CzyST572EzytK4n&#10;H7ZVPnnYZu/n9bu6qurseyg+y4tOMMZVqP8q8Cz/OwFdntoozZvEb41K7tFjE6DY6zcWHUcfpj3q&#10;Zq/ZeWcDu6AC0HR0vry/8Gh+3Uevn/8S6x8AAAD//wMAUEsDBBQABgAIAAAAIQBSJRwD3QAAAAkB&#10;AAAPAAAAZHJzL2Rvd25yZXYueG1sTI/BTsMwEETvSPyDtUjcqAOqrBLiVECFyAUkWoQ4uvESW8Tr&#10;KHbblK9nEQc47sxo9k21nEIv9jgmH0nD5awAgdRG66nT8Lp5uFiASNmQNX0k1HDEBMv69KQypY0H&#10;esH9OneCSyiVRoPLeSilTK3DYNIsDkjsfcQxmMzn2Ek7mgOXh15eFYWSwXjiD84MeO+w/Vzvgoa8&#10;ej869dbeXfvnzeOT8l9N06y0Pj+bbm9AZJzyXxh+8Bkdambaxh3ZJHoNajFn9MyGUiA48CtsNcxZ&#10;kHUl/y+ovwEAAP//AwBQSwECLQAUAAYACAAAACEAtoM4kv4AAADhAQAAEwAAAAAAAAAAAAAAAAAA&#10;AAAAW0NvbnRlbnRfVHlwZXNdLnhtbFBLAQItABQABgAIAAAAIQA4/SH/1gAAAJQBAAALAAAAAAAA&#10;AAAAAAAAAC8BAABfcmVscy8ucmVsc1BLAQItABQABgAIAAAAIQA2fVo0OwIAAG0EAAAOAAAAAAAA&#10;AAAAAAAAAC4CAABkcnMvZTJvRG9jLnhtbFBLAQItABQABgAIAAAAIQBSJRwD3QAAAAkBAAAPAAAA&#10;AAAAAAAAAAAAAJUEAABkcnMvZG93bnJldi54bWxQSwUGAAAAAAQABADzAAAAnwUAAAAA&#10;">
                <v:stroke endarrow="block"/>
              </v:shape>
            </w:pict>
          </mc:Fallback>
        </mc:AlternateContent>
      </w:r>
    </w:p>
    <w:p w:rsidR="00D4118D" w:rsidRDefault="00D4118D" w:rsidP="00D4118D">
      <w:pPr>
        <w:pStyle w:val="Listaconvietas"/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3407664</wp:posOffset>
                </wp:positionH>
                <wp:positionV relativeFrom="paragraph">
                  <wp:posOffset>123190</wp:posOffset>
                </wp:positionV>
                <wp:extent cx="1967230" cy="615696"/>
                <wp:effectExtent l="0" t="0" r="13970" b="133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7230" cy="61569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18D" w:rsidRPr="00075071" w:rsidRDefault="00D4118D" w:rsidP="00D4118D">
                            <w:pPr>
                              <w:jc w:val="both"/>
                              <w:rPr>
                                <w:sz w:val="14"/>
                                <w:szCs w:val="14"/>
                              </w:rPr>
                            </w:pPr>
                            <w:r w:rsidRPr="00075071">
                              <w:rPr>
                                <w:sz w:val="14"/>
                                <w:szCs w:val="14"/>
                              </w:rPr>
                              <w:t>15</w:t>
                            </w:r>
                            <w:proofErr w:type="gram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.-</w:t>
                            </w:r>
                            <w:proofErr w:type="gram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Se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revisa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mes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a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mes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el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avance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de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presupuesto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ejercido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e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indicadores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de la MIR y se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con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solida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la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información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de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manera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trimestral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reportándolo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a la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Plataforma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de la SHCP.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40" type="#_x0000_t202" style="position:absolute;left:0;text-align:left;margin-left:268.3pt;margin-top:9.7pt;width:154.9pt;height:48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33iMQIAAF8EAAAOAAAAZHJzL2Uyb0RvYy54bWysVNtu2zAMfR+wfxD0vjrJkrQx6hRdugwD&#10;ugvQ7QMUSY6FyaJGKbGzry8lp2l2exnmB0EMqcPDQzLXN31r2V5jMOAqPr4YcaadBGXctuJfv6xf&#10;XXEWonBKWHC64gcd+M3y5Yvrzpd6Ag1YpZERiAtl5yvexOjLogiy0a0IF+C1I2cN2IpIJm4LhaIj&#10;9NYWk9FoXnSAyiNIHQL9ejc4+TLj17WW8VNdBx2ZrThxi/nEfG7SWSyvRblF4RsjjzTEP7BohXGU&#10;9AR1J6JgOzS/QbVGIgSo44WEtoC6NlLnGqia8eiXah4a4XWuhcQJ/iRT+H+w8uP+MzKjKr7gzImW&#10;WrTaCYXAlGZR9xHYIonU+VBS7IOn6Ni/gZ6anQsO/h7kt8AcrBrhtvoWEbpGC0Ukx+llcfZ0wAkJ&#10;ZNN9AEXZxC5CBuprbJOCpAkjdGrW4dQg4sFkSrmYX05ek0uSbz6ezRfznEKUT689hvhOQ8vSpeJI&#10;A5DRxf4+xMRGlE8hKVkAa9TaWJsN3G5WFtle0LCs83dE/ynMOtaRXLPJbBDgrxCj/P0JojWRpt6a&#10;tuJXpyBRJtneOpVnMgpjhztRtu6oY5JuEDH2mz73bTxNGZLIG1AHUhZhmHLaSro0gD8462jCKx6+&#10;7wRqzux7R91ZjKfTtBLZmM4uJ2TguWdz7hFOElTFI2fDdRWHNdp5NNuGMg3z4OCWOlqbLPYzqyN/&#10;muLcg+PGpTU5t3PU8//C8hEAAP//AwBQSwMEFAAGAAgAAAAhAAarO7HfAAAACgEAAA8AAABkcnMv&#10;ZG93bnJldi54bWxMj8FOwzAQRO9I/IO1SFxQ65QGk4Y4FUIC0Ru0CK5u7CYR9jrYbhr+nuUEt9md&#10;0ezbaj05y0YTYu9RwmKeATPYeN1jK+Ft9zgrgMWkUCvr0Uj4NhHW9flZpUrtT/hqxm1qGZVgLJWE&#10;LqWh5Dw2nXEqzv1gkLyDD04lGkPLdVAnKneWX2eZ4E71SBc6NZiHzjSf26OTUOTP40fcLF/eG3Gw&#10;q3R1Oz59BSkvL6b7O2DJTOkvDL/4hA41Me39EXVkVsLNUgiKkrHKgVGgyAWJPS0WJHhd8f8v1D8A&#10;AAD//wMAUEsBAi0AFAAGAAgAAAAhALaDOJL+AAAA4QEAABMAAAAAAAAAAAAAAAAAAAAAAFtDb250&#10;ZW50X1R5cGVzXS54bWxQSwECLQAUAAYACAAAACEAOP0h/9YAAACUAQAACwAAAAAAAAAAAAAAAAAv&#10;AQAAX3JlbHMvLnJlbHNQSwECLQAUAAYACAAAACEAKLt94jECAABfBAAADgAAAAAAAAAAAAAAAAAu&#10;AgAAZHJzL2Uyb0RvYy54bWxQSwECLQAUAAYACAAAACEABqs7sd8AAAAKAQAADwAAAAAAAAAAAAAA&#10;AACLBAAAZHJzL2Rvd25yZXYueG1sUEsFBgAAAAAEAAQA8wAAAJcFAAAAAA==&#10;">
                <v:textbox>
                  <w:txbxContent>
                    <w:p w:rsidR="00D4118D" w:rsidRPr="00075071" w:rsidRDefault="00D4118D" w:rsidP="00D4118D">
                      <w:pPr>
                        <w:jc w:val="both"/>
                        <w:rPr>
                          <w:sz w:val="14"/>
                          <w:szCs w:val="14"/>
                        </w:rPr>
                      </w:pPr>
                      <w:r w:rsidRPr="00075071">
                        <w:rPr>
                          <w:sz w:val="14"/>
                          <w:szCs w:val="14"/>
                        </w:rPr>
                        <w:t>15</w:t>
                      </w:r>
                      <w:proofErr w:type="gramStart"/>
                      <w:r w:rsidRPr="00075071">
                        <w:rPr>
                          <w:sz w:val="14"/>
                          <w:szCs w:val="14"/>
                        </w:rPr>
                        <w:t>.-</w:t>
                      </w:r>
                      <w:proofErr w:type="gramEnd"/>
                      <w:r w:rsidRPr="00075071">
                        <w:rPr>
                          <w:sz w:val="14"/>
                          <w:szCs w:val="14"/>
                        </w:rPr>
                        <w:t xml:space="preserve"> Se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revisa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mes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a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mes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el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avance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de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presupuesto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ejercido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e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indicadores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de la MIR y se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con</w:t>
                      </w:r>
                      <w:r>
                        <w:rPr>
                          <w:sz w:val="14"/>
                          <w:szCs w:val="14"/>
                        </w:rPr>
                        <w:t>solida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la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información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de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manera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trimestral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reportándolo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a la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Plataforma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de la SHCP.</w:t>
                      </w:r>
                    </w:p>
                  </w:txbxContent>
                </v:textbox>
              </v:shape>
            </w:pict>
          </mc:Fallback>
        </mc:AlternateContent>
      </w:r>
    </w:p>
    <w:p w:rsidR="00D4118D" w:rsidRDefault="00D4118D" w:rsidP="00D4118D">
      <w:pPr>
        <w:pStyle w:val="Listaconvietas"/>
      </w:pPr>
    </w:p>
    <w:p w:rsidR="00D4118D" w:rsidRDefault="00D4118D" w:rsidP="00D4118D">
      <w:pPr>
        <w:pStyle w:val="Listaconvietas"/>
      </w:pPr>
    </w:p>
    <w:p w:rsidR="00D4118D" w:rsidRDefault="00112989" w:rsidP="00D4118D">
      <w:pPr>
        <w:pStyle w:val="Listaconvietas"/>
      </w:pPr>
      <w:bookmarkStart w:id="1" w:name="_GoBack"/>
      <w:bookmarkEnd w:id="1"/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6BEE94C" wp14:editId="2508E838">
                <wp:simplePos x="0" y="0"/>
                <wp:positionH relativeFrom="column">
                  <wp:posOffset>958850</wp:posOffset>
                </wp:positionH>
                <wp:positionV relativeFrom="paragraph">
                  <wp:posOffset>169164</wp:posOffset>
                </wp:positionV>
                <wp:extent cx="0" cy="133985"/>
                <wp:effectExtent l="76200" t="0" r="57150" b="56515"/>
                <wp:wrapNone/>
                <wp:docPr id="41" name="Conector recto de flecha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39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1FA26E" id="Conector recto de flecha 41" o:spid="_x0000_s1026" type="#_x0000_t32" style="position:absolute;margin-left:75.5pt;margin-top:13.3pt;width:0;height:10.5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hNmOQIAAG0EAAAOAAAAZHJzL2Uyb0RvYy54bWysVMGO2jAQvVfqP1i+QwgEChFhVSXQy7ZF&#10;2u0HGNshVh3bsg0BVf33jp1AS3upqnJwxvbMmzczz6yfLq1EZ26d0KrA6XiCEVdUM6GOBf7yuhst&#10;MXKeKEakVrzAV+7w0+btm3Vncj7VjZaMWwQgyuWdKXDjvcmTxNGGt8SNteEKLmttW+Jha48Js6QD&#10;9FYm08lkkXTaMmM15c7BadVf4k3Er2tO/ee6dtwjWWDg5uNq43oIa7JZk/xoiWkEHWiQf2DREqEg&#10;6R2qIp6gkxV/QLWCWu107cdUt4mua0F5rAGqSSe/VfPSEMNjLdAcZ+5tcv8Pln467y0SrMBZipEi&#10;LcyohElRry2y4YMYR7XktCEIXKBfnXE5hJVqb0PF9KJezLOmXx1SumyIOvLI+/VqACtGJA8hYeMM&#10;ZD10HzUDH3LyOjbvUts2QEJb0CXO6HqfEb94RPtDCqfpbLZazgOdhOS3OGOd/8B1i4JRYOctEcfG&#10;Qz19QWnMQs7PzveBt4CQVOmdkDLqQSrUFXg1n85jgNNSsHAZ3Jw9Hkpp0ZkERcXfwOLBzeqTYhGs&#10;4YRtB9sTIcFGPvbGWwHdkhyHbC1nGEkOjyhYPT2pQkaoHAgPVi+qb6vJarvcLrNRNl1sR9mkqkbv&#10;d2U2WuzSd/NqVpVllX4P5NMsbwRjXAX+N4Gn2d8JaHhqvTTvEr83KnlEj6MAsrdvJB1HH6bd6+ag&#10;2XVvQ3VBBaDp6Dy8v/Boft1Hr5//EpsfAAAA//8DAFBLAwQUAAYACAAAACEAt8VFCt8AAAAJAQAA&#10;DwAAAGRycy9kb3ducmV2LnhtbEyPwU7DMBBE70j8g7VI3KjTClwIcapChciFSrQIcXTjJbYar6PY&#10;bVO+HpcLPc7saPZNMRtcy/bYB+tJwniUAUOqvbbUSPhYv9zcAwtRkVatJ5RwxACz8vKiULn2B3rH&#10;/So2LJVQyJUEE2OXcx5qg06Fke+Q0u3b907FJPuG614dUrlr+STLBHfKUvpgVIfPBuvtauckxMXX&#10;0YjP+unBLtevb8L+VFW1kPL6apg/Aos4xP8wnPATOpSJaeN3pANrk74bpy1RwkQIYKfAn7GRcDud&#10;Ai8Lfr6g/AUAAP//AwBQSwECLQAUAAYACAAAACEAtoM4kv4AAADhAQAAEwAAAAAAAAAAAAAAAAAA&#10;AAAAW0NvbnRlbnRfVHlwZXNdLnhtbFBLAQItABQABgAIAAAAIQA4/SH/1gAAAJQBAAALAAAAAAAA&#10;AAAAAAAAAC8BAABfcmVscy8ucmVsc1BLAQItABQABgAIAAAAIQAGPhNmOQIAAG0EAAAOAAAAAAAA&#10;AAAAAAAAAC4CAABkcnMvZTJvRG9jLnhtbFBLAQItABQABgAIAAAAIQC3xUUK3wAAAAkBAAAPAAAA&#10;AAAAAAAAAAAAAJMEAABkcnMvZG93bnJldi54bWxQSwUGAAAAAAQABADzAAAAnwUAAAAA&#10;">
                <v:stroke endarrow="block"/>
              </v:shape>
            </w:pict>
          </mc:Fallback>
        </mc:AlternateContent>
      </w:r>
    </w:p>
    <w:p w:rsidR="00D4118D" w:rsidRDefault="00112547" w:rsidP="00D4118D">
      <w:pPr>
        <w:pStyle w:val="Listaconvietas"/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4366006</wp:posOffset>
                </wp:positionH>
                <wp:positionV relativeFrom="paragraph">
                  <wp:posOffset>47625</wp:posOffset>
                </wp:positionV>
                <wp:extent cx="0" cy="190500"/>
                <wp:effectExtent l="76200" t="0" r="57150" b="57150"/>
                <wp:wrapNone/>
                <wp:docPr id="6" name="Conector recto de flech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8AC773" id="Conector recto de flecha 6" o:spid="_x0000_s1026" type="#_x0000_t32" style="position:absolute;margin-left:343.8pt;margin-top:3.75pt;width:0;height: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Z7WOwIAAGsEAAAOAAAAZHJzL2Uyb0RvYy54bWysVMGO2jAQvVfqP1i+QxIaKESEVZVAL9sW&#10;abcfYGwnserYlm0IqOq/d+wA3W0vVVUOztieefNm5pn1w7mX6MStE1qVOJumGHFFNROqLfHX591k&#10;iZHzRDEiteIlvnCHHzZv36wHU/CZ7rRk3CIAUa4YTIk7702RJI52vCduqg1XcNlo2xMPW9smzJIB&#10;0HuZzNJ0kQzaMmM15c7BaT1e4k3EbxpO/ZemcdwjWWLg5uNq43oIa7JZk6K1xHSCXmmQf2DRE6Eg&#10;6R2qJp6goxV/QPWCWu1046dU94luGkF5rAGqydLfqnnqiOGxFmiOM/c2uf8HSz+f9hYJVuIFRor0&#10;MKIKBkW9tsiGD2IcNZLTjqBF6NZgXAFBldrbUC89qyfzqOk3h5SuOqJaHlk/XwxAZSEieRUSNs5A&#10;zsPwSTPwIUevY+vOje0DJDQFneOELvcJ8bNHdDykcJqt0nkah5eQ4hZnrPMfue5RMErsvCWi7TyU&#10;M9aTxSzk9Oh8YEWKW0BIqvROSBnVIBUaSryaz+YxwGkpWLgMbs62h0padCJBT/EXS4Sbl25WHxWL&#10;YB0nbHu1PRESbORjb7wV0C3JccjWc4aR5PCEgjXSkypkhMqB8NUaJfV9la62y+0yn+SzxXaSp3U9&#10;+bCr8slil72f1+/qqqqzH4F8lhedYIyrwP8m7yz/O/lcH9oozLvA741KXqPHjgLZ2zeSjqMP0x51&#10;c9DssrehuqACUHR0vr6+8GRe7qPXr/+IzU8AAAD//wMAUEsDBBQABgAIAAAAIQDRZx+63gAAAAgB&#10;AAAPAAAAZHJzL2Rvd25yZXYueG1sTI/BTsMwEETvSPyDtUjcqAMItw3ZVECFyAUk2gpxdOMljojX&#10;Uey2KV+PEQc4zs5o9k2xGF0n9jSE1jPC5SQDQVx703KDsFk/XsxAhKjZ6M4zIRwpwKI8PSl0bvyB&#10;X2m/io1IJRxyjWBj7HMpQ23J6TDxPXHyPvzgdExyaKQZ9CGVu05eZZmSTrecPljd04Ol+nO1cwhx&#10;+X606q2+n7cv66dn1X5VVbVEPD8b725BRBrjXxh+8BM6lIlp63dsgugQ1GyqUhRhegMi+b96i3Cd&#10;DrIs5P8B5TcAAAD//wMAUEsBAi0AFAAGAAgAAAAhALaDOJL+AAAA4QEAABMAAAAAAAAAAAAAAAAA&#10;AAAAAFtDb250ZW50X1R5cGVzXS54bWxQSwECLQAUAAYACAAAACEAOP0h/9YAAACUAQAACwAAAAAA&#10;AAAAAAAAAAAvAQAAX3JlbHMvLnJlbHNQSwECLQAUAAYACAAAACEAGTme1jsCAABrBAAADgAAAAAA&#10;AAAAAAAAAAAuAgAAZHJzL2Uyb0RvYy54bWxQSwECLQAUAAYACAAAACEA0Wcfut4AAAAIAQAADwAA&#10;AAAAAAAAAAAAAACVBAAAZHJzL2Rvd25yZXYueG1sUEsFBgAAAAAEAAQA8wAAAKAFAAAAAA==&#10;">
                <v:stroke endarrow="block"/>
              </v:shape>
            </w:pict>
          </mc:Fallback>
        </mc:AlternateContent>
      </w:r>
      <w:r w:rsidR="009826FD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144526</wp:posOffset>
                </wp:positionH>
                <wp:positionV relativeFrom="paragraph">
                  <wp:posOffset>134620</wp:posOffset>
                </wp:positionV>
                <wp:extent cx="1847215" cy="505968"/>
                <wp:effectExtent l="0" t="0" r="19685" b="2794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7215" cy="50596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18D" w:rsidRPr="00075071" w:rsidRDefault="00D4118D" w:rsidP="00D4118D">
                            <w:pPr>
                              <w:jc w:val="both"/>
                              <w:rPr>
                                <w:sz w:val="14"/>
                                <w:szCs w:val="14"/>
                              </w:rPr>
                            </w:pPr>
                            <w:proofErr w:type="gram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8.-</w:t>
                            </w:r>
                            <w:proofErr w:type="gram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Se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captura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el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Anteproyecto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Presupuesto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de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Egresos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por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Componente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y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por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Partida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de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Gasto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en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el Sistema de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Presupuesto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.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Por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parte </w:t>
                            </w:r>
                            <w:proofErr w:type="gram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del</w:t>
                            </w:r>
                            <w:proofErr w:type="gram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075071">
                              <w:rPr>
                                <w:sz w:val="14"/>
                                <w:szCs w:val="14"/>
                              </w:rPr>
                              <w:t>Administrador</w:t>
                            </w:r>
                            <w:proofErr w:type="spellEnd"/>
                            <w:r w:rsidRPr="00075071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41" type="#_x0000_t202" style="position:absolute;left:0;text-align:left;margin-left:11.4pt;margin-top:10.6pt;width:145.45pt;height:39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5BzMwIAAF8EAAAOAAAAZHJzL2Uyb0RvYy54bWysVNuOGjEMfa/Uf4jyXgYQLDBiWG3ZblVp&#10;u6207QeYJMNEzcRpEpjZfn2dDEvp7aXqPEQxdo7tc2zW131r2FH5oNFWfDIac6asQKntvuKfP929&#10;WnIWIlgJBq2q+JMK/Hrz8sW6c6WaYoNGKs8IxIaycxVvYnRlUQTRqBbCCJ2y5KzRtxDJ9PtCeugI&#10;vTXFdDy+Kjr00nkUKgT69XZw8k3Gr2sl4oe6DioyU3GqLebT53OXzmKzhnLvwTVanMqAf6iiBW0p&#10;6RnqFiKwg9e/QbVaeAxYx5HAtsC61kLlHqibyfiXbh4bcCr3QuQEd6Yp/D9Y8XD86JmWFV9wZqEl&#10;ibYHkB6ZVCyqPiJbJJI6F0qKfXQUHfvX2JPYueHg7lF8CczitgG7VzfeY9cokFTkJL0sLp4OOCGB&#10;7Lr3KCkbHCJmoL72bWKQOGGETmI9nQWiOphIKZezxXQy50yQbz6er66WOQWUz6+dD/GtwpalS8U9&#10;DUBGh+N9iKkaKJ9DUrKARss7bUw2/H63NZ4dgYblLn8n9J/CjGVdxVfz6Xwg4K8Q4/z9CaLVkabe&#10;6Lbiy3MQlIm2N1bmmYygzXCnko098ZioG0iM/a7PuhEdJ312KJ+IWY/DlNNW0qVB/42zjia84uHr&#10;AbzizLyzpM5qMpullcjGbL6YkuEvPbtLD1hBUBWPnA3XbRzW6OC83jeUaZgHizekaK0z2Un6oapT&#10;/TTFWYPTxqU1ubRz1I//hc13AAAA//8DAFBLAwQUAAYACAAAACEAn9xyI98AAAAJAQAADwAAAGRy&#10;cy9kb3ducmV2LnhtbEyPS0/DMBCE70j8B2uRuCBqJ0F9hDgVQgLBrZSqXN14m0T4EWw3Df+e5QSn&#10;0WpGM99W68kaNmKIvXcSspkAhq7xunethN370+0SWEzKaWW8QwnfGGFdX15UqtT+7N5w3KaWUYmL&#10;pZLQpTSUnMemQ6vizA/oyDv6YFWiM7RcB3Wmcmt4LsScW9U7WujUgI8dNp/bk5WwvHsZP+Jrsdk3&#10;86NZpZvF+PwVpLy+mh7ugSWc0l8YfvEJHWpiOviT05EZCXlO5Ik0y4GRX2TFAtiBgkKsgNcV//9B&#10;/QMAAP//AwBQSwECLQAUAAYACAAAACEAtoM4kv4AAADhAQAAEwAAAAAAAAAAAAAAAAAAAAAAW0Nv&#10;bnRlbnRfVHlwZXNdLnhtbFBLAQItABQABgAIAAAAIQA4/SH/1gAAAJQBAAALAAAAAAAAAAAAAAAA&#10;AC8BAABfcmVscy8ucmVsc1BLAQItABQABgAIAAAAIQCY/5BzMwIAAF8EAAAOAAAAAAAAAAAAAAAA&#10;AC4CAABkcnMvZTJvRG9jLnhtbFBLAQItABQABgAIAAAAIQCf3HIj3wAAAAkBAAAPAAAAAAAAAAAA&#10;AAAAAI0EAABkcnMvZG93bnJldi54bWxQSwUGAAAAAAQABADzAAAAmQUAAAAA&#10;">
                <v:textbox>
                  <w:txbxContent>
                    <w:p w:rsidR="00D4118D" w:rsidRPr="00075071" w:rsidRDefault="00D4118D" w:rsidP="00D4118D">
                      <w:pPr>
                        <w:jc w:val="both"/>
                        <w:rPr>
                          <w:sz w:val="14"/>
                          <w:szCs w:val="14"/>
                        </w:rPr>
                      </w:pPr>
                      <w:proofErr w:type="gramStart"/>
                      <w:r w:rsidRPr="00075071">
                        <w:rPr>
                          <w:sz w:val="14"/>
                          <w:szCs w:val="14"/>
                        </w:rPr>
                        <w:t>8.-</w:t>
                      </w:r>
                      <w:proofErr w:type="gramEnd"/>
                      <w:r w:rsidRPr="00075071">
                        <w:rPr>
                          <w:sz w:val="14"/>
                          <w:szCs w:val="14"/>
                        </w:rPr>
                        <w:t xml:space="preserve"> Se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captura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el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Anteproyecto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Presupuesto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de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Egresos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por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Componente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y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por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Partida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de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Gasto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en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el Sistema de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Presupuesto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.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Por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parte </w:t>
                      </w:r>
                      <w:proofErr w:type="gramStart"/>
                      <w:r w:rsidRPr="00075071">
                        <w:rPr>
                          <w:sz w:val="14"/>
                          <w:szCs w:val="14"/>
                        </w:rPr>
                        <w:t>del</w:t>
                      </w:r>
                      <w:proofErr w:type="gramEnd"/>
                      <w:r w:rsidRPr="00075071">
                        <w:rPr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075071">
                        <w:rPr>
                          <w:sz w:val="14"/>
                          <w:szCs w:val="14"/>
                        </w:rPr>
                        <w:t>Administrador</w:t>
                      </w:r>
                      <w:proofErr w:type="spellEnd"/>
                      <w:r w:rsidRPr="00075071">
                        <w:rPr>
                          <w:sz w:val="14"/>
                          <w:szCs w:val="1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D4118D" w:rsidRPr="00F7378A" w:rsidRDefault="009826FD" w:rsidP="00D4118D">
      <w:pPr>
        <w:pStyle w:val="Listaconvietas"/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4093083</wp:posOffset>
                </wp:positionH>
                <wp:positionV relativeFrom="paragraph">
                  <wp:posOffset>90805</wp:posOffset>
                </wp:positionV>
                <wp:extent cx="543697" cy="321275"/>
                <wp:effectExtent l="0" t="0" r="27940" b="22225"/>
                <wp:wrapNone/>
                <wp:docPr id="4" name="Co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3697" cy="321275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4118D" w:rsidRPr="00075071" w:rsidRDefault="00D4118D" w:rsidP="00D4118D">
                            <w:pPr>
                              <w:rPr>
                                <w:sz w:val="16"/>
                                <w:szCs w:val="16"/>
                                <w:lang w:val="es-MX"/>
                              </w:rPr>
                            </w:pPr>
                            <w:r w:rsidRPr="00075071">
                              <w:rPr>
                                <w:sz w:val="16"/>
                                <w:szCs w:val="16"/>
                                <w:lang w:val="es-MX"/>
                              </w:rPr>
                              <w:t>FIN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onector 4" o:spid="_x0000_s1042" type="#_x0000_t120" style="position:absolute;left:0;text-align:left;margin-left:322.3pt;margin-top:7.15pt;width:42.8pt;height:25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jh3KQIAAE4EAAAOAAAAZHJzL2Uyb0RvYy54bWysVMFu2zAMvQ/YPwi6L47dJF2MOEWRLsOA&#10;rivQ7QMUWY6FyaJGKXGyrx8lp2m67TTMB4EUxUfykfTi5tAZtlfoNdiK56MxZ8pKqLXdVvzb1/W7&#10;95z5IGwtDFhV8aPy/Gb59s2id6UqoAVTK2QEYn3Zu4q3Ibgyy7xsVSf8CJyyZGwAOxFIxW1Wo+gJ&#10;vTNZMR7Psh6wdghSeU+3d4ORLxN+0ygZvjSNV4GZilNuIZ2Yzk08s+VClFsUrtXylIb4hyw6oS0F&#10;PUPdiSDYDvUfUJ2WCB6aMJLQZdA0WqpUA1WTj3+r5qkVTqVaiBzvzjT5/wcrH/aPyHRd8QlnVnTU&#10;ohU1SgZANons9M6X9OjJPWKsz7t7kN89s7Bqhd2qW0ToWyVqyimP77NXDlHx5Mo2/WeoCVzsAiSi&#10;Dg12EZAoYIfUj+O5H+oQmKTL6eRqNr/mTJLpqsiL62mKIMpnZ4c+fFTQsShUvDHQU1oYqIShhhRK&#10;7O99iKmJ8tkhlQJG12ttTFJwu1kZZHtBg7JO3ymWv3xmLOsrPp8W04T8yuYvIcbp+xsEws7Waewi&#10;bR9OchDaDDJlaeyJx0jd0IJw2BxSm/JZBI28bqA+ErMIw1DTEpLQAv7krKeBrrj/sROoODOfLHVn&#10;nk8mcQOSMpleF6TgpWVzaRFWElTFA2eDuArD1uwc6m1LkfLEgIVb6mijE78vWZ3yp6FNtJ8WLG7F&#10;pZ5evfwGlr8AAAD//wMAUEsDBBQABgAIAAAAIQBXYysj3gAAAAkBAAAPAAAAZHJzL2Rvd25yZXYu&#10;eG1sTI/BTsMwEETvSPyDtUjcqEMT0hLiVAWBVPWCKJW4uvGSRNjrKHab9O/ZnuC4eqOZt+Vqclac&#10;cAidJwX3swQEUu1NR42C/efb3RJEiJqMtp5QwRkDrKrrq1IXxo/0gaddbASXUCi0gjbGvpAy1C06&#10;HWa+R2L27QenI59DI82gRy53Vs6TJJdOd8QLre7xpcX6Z3d0CuLmbLfdaN/d4nX9NabPDxvCXqnb&#10;m2n9BCLiFP/CcNFndajY6eCPZIKwCvIsyznKIEtBcGCRJnMQhwt5BFmV8v8H1S8AAAD//wMAUEsB&#10;Ai0AFAAGAAgAAAAhALaDOJL+AAAA4QEAABMAAAAAAAAAAAAAAAAAAAAAAFtDb250ZW50X1R5cGVz&#10;XS54bWxQSwECLQAUAAYACAAAACEAOP0h/9YAAACUAQAACwAAAAAAAAAAAAAAAAAvAQAAX3JlbHMv&#10;LnJlbHNQSwECLQAUAAYACAAAACEAlsY4dykCAABOBAAADgAAAAAAAAAAAAAAAAAuAgAAZHJzL2Uy&#10;b0RvYy54bWxQSwECLQAUAAYACAAAACEAV2MrI94AAAAJAQAADwAAAAAAAAAAAAAAAACDBAAAZHJz&#10;L2Rvd25yZXYueG1sUEsFBgAAAAAEAAQA8wAAAI4FAAAAAA==&#10;">
                <v:textbox>
                  <w:txbxContent>
                    <w:p w:rsidR="00D4118D" w:rsidRPr="00075071" w:rsidRDefault="00D4118D" w:rsidP="00D4118D">
                      <w:pPr>
                        <w:rPr>
                          <w:sz w:val="16"/>
                          <w:szCs w:val="16"/>
                          <w:lang w:val="es-MX"/>
                        </w:rPr>
                      </w:pPr>
                      <w:r w:rsidRPr="00075071">
                        <w:rPr>
                          <w:sz w:val="16"/>
                          <w:szCs w:val="16"/>
                          <w:lang w:val="es-MX"/>
                        </w:rPr>
                        <w:t>FIN</w:t>
                      </w:r>
                    </w:p>
                  </w:txbxContent>
                </v:textbox>
              </v:shape>
            </w:pict>
          </mc:Fallback>
        </mc:AlternateContent>
      </w:r>
      <w:r w:rsidR="00D4118D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2007235</wp:posOffset>
                </wp:positionH>
                <wp:positionV relativeFrom="paragraph">
                  <wp:posOffset>4445</wp:posOffset>
                </wp:positionV>
                <wp:extent cx="466090" cy="0"/>
                <wp:effectExtent l="12700" t="12700" r="6985" b="6350"/>
                <wp:wrapNone/>
                <wp:docPr id="5" name="Conector recto de flecha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0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43E0E8" id="Conector recto de flecha 5" o:spid="_x0000_s1026" type="#_x0000_t32" style="position:absolute;margin-left:158.05pt;margin-top:.35pt;width:36.7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OvrJgIAAEkEAAAOAAAAZHJzL2Uyb0RvYy54bWysVMGO2yAQvVfqPyDuWdupkyZWnFVlJ71s&#10;u5F2+wEEcIyKAQGJE1X99w44jrLtparqAx48zJs3Mw+vHs+dRCdundCqxNlDihFXVDOhDiX+9rqd&#10;LDBynihGpFa8xBfu8OP6/btVbwo+1a2WjFsEIMoVvSlx670pksTRlnfEPWjDFTgbbTviYWsPCbOk&#10;B/ROJtM0nSe9tsxYTblz8LUenHgd8ZuGU//cNI57JEsM3HxcbVz3YU3WK1IcLDGtoFca5B9YdEQo&#10;SHqDqokn6GjFH1CdoFY73fgHqrtEN42gPNYA1WTpb9W8tMTwWAs0x5lbm9z/g6VfTzuLBCvxDCNF&#10;OhhRBYOiXltkwwsxjhrJaUvQLHSrN66AoErtbKiXntWLedL0u0NKVy1RBx5Zv14MQGUhInkTEjbO&#10;QM59/0UzOEOOXsfWnRvbBUhoCjrHCV1uE+Jnjyh8zOfzdAlzpKMrIcUYZ6zzn7nuUDBK7Lwl4tB6&#10;KGeoJ4tZyOnJ+cCKFGNASKr0VkgZ1SAV6ku8nE1nMcBpKVhwhmPOHvaVtOhEgp7iE0sEz/0xq4+K&#10;RbCWE7a52p4IOdiQXKqAB3UBnas1CObHMl1uFptFPsmn880kT+t68mlb5ZP5Nvs4qz/UVVVnPwO1&#10;LC9awRhXgd0o3iz/O3Fcr9Egu5t8b21I3qLHfgHZ8R1Jx8GGWQ6q2Gt22dlx4KDXePh6t8KFuN+D&#10;ff8HWP8CAAD//wMAUEsDBBQABgAIAAAAIQAo+3A82wAAAAUBAAAPAAAAZHJzL2Rvd25yZXYueG1s&#10;TI7BTsMwEETvSPyDtUhcEHXSqqUNcaoKiQNH2kpct/GSBOJ1FDtN6NezPcFxNKM3L99OrlVn6kPj&#10;2UA6S0ARl942XBk4Hl4f16BCRLbYeiYDPxRgW9ze5JhZP/I7nfexUgLhkKGBOsYu0zqUNTkMM98R&#10;S/fpe4dRYl9p2+MocNfqeZKstMOG5aHGjl5qKr/3gzNAYVimyW7jquPbZXz4mF++xu5gzP3dtHsG&#10;FWmKf2O46os6FOJ08gPboFoDi3SVytTAEyipF+vNEtTpGnWR6//2xS8AAAD//wMAUEsBAi0AFAAG&#10;AAgAAAAhALaDOJL+AAAA4QEAABMAAAAAAAAAAAAAAAAAAAAAAFtDb250ZW50X1R5cGVzXS54bWxQ&#10;SwECLQAUAAYACAAAACEAOP0h/9YAAACUAQAACwAAAAAAAAAAAAAAAAAvAQAAX3JlbHMvLnJlbHNQ&#10;SwECLQAUAAYACAAAACEAa/zr6yYCAABJBAAADgAAAAAAAAAAAAAAAAAuAgAAZHJzL2Uyb0RvYy54&#10;bWxQSwECLQAUAAYACAAAACEAKPtwPNsAAAAFAQAADwAAAAAAAAAAAAAAAACABAAAZHJzL2Rvd25y&#10;ZXYueG1sUEsFBgAAAAAEAAQA8wAAAIgFAAAAAA==&#10;"/>
            </w:pict>
          </mc:Fallback>
        </mc:AlternateContent>
      </w:r>
    </w:p>
    <w:p w:rsidR="00D4118D" w:rsidRDefault="00D4118D">
      <w:pPr>
        <w:widowControl/>
        <w:spacing w:after="200" w:line="276" w:lineRule="auto"/>
        <w:rPr>
          <w:b/>
          <w:lang w:val="es-ES"/>
        </w:rPr>
      </w:pPr>
    </w:p>
    <w:p w:rsidR="00EE06AA" w:rsidRPr="00EE06AA" w:rsidRDefault="00EE06AA" w:rsidP="00EE06AA">
      <w:pPr>
        <w:ind w:firstLine="708"/>
        <w:jc w:val="center"/>
        <w:rPr>
          <w:b/>
          <w:lang w:val="es-ES"/>
        </w:rPr>
      </w:pPr>
    </w:p>
    <w:sectPr w:rsidR="00EE06AA" w:rsidRPr="00EE06AA" w:rsidSect="008D0312">
      <w:head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D95" w:rsidRDefault="00864D95" w:rsidP="00EE06AA">
      <w:r>
        <w:separator/>
      </w:r>
    </w:p>
  </w:endnote>
  <w:endnote w:type="continuationSeparator" w:id="0">
    <w:p w:rsidR="00864D95" w:rsidRDefault="00864D95" w:rsidP="00EE0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D95" w:rsidRDefault="00864D95" w:rsidP="00EE06AA">
      <w:r>
        <w:separator/>
      </w:r>
    </w:p>
  </w:footnote>
  <w:footnote w:type="continuationSeparator" w:id="0">
    <w:p w:rsidR="00864D95" w:rsidRDefault="00864D95" w:rsidP="00EE06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6AA" w:rsidRDefault="00EE06AA" w:rsidP="00EE06AA">
    <w:pPr>
      <w:pStyle w:val="Encabezado"/>
      <w:jc w:val="center"/>
    </w:pPr>
    <w:r w:rsidRPr="00EE06AA">
      <w:rPr>
        <w:noProof/>
        <w:lang w:eastAsia="es-MX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3976</wp:posOffset>
          </wp:positionH>
          <wp:positionV relativeFrom="paragraph">
            <wp:posOffset>3644</wp:posOffset>
          </wp:positionV>
          <wp:extent cx="620201" cy="620202"/>
          <wp:effectExtent l="19050" t="0" r="8449" b="0"/>
          <wp:wrapTopAndBottom/>
          <wp:docPr id="1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20201" cy="6202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                                                                                                                            </w:t>
    </w:r>
    <w:r w:rsidRPr="00EE06AA">
      <w:rPr>
        <w:noProof/>
        <w:lang w:eastAsia="es-MX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4257923</wp:posOffset>
          </wp:positionH>
          <wp:positionV relativeFrom="paragraph">
            <wp:posOffset>3644</wp:posOffset>
          </wp:positionV>
          <wp:extent cx="2075291" cy="620202"/>
          <wp:effectExtent l="19050" t="0" r="1159" b="0"/>
          <wp:wrapTopAndBottom/>
          <wp:docPr id="1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2075291" cy="6202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832248"/>
    <w:multiLevelType w:val="multilevel"/>
    <w:tmpl w:val="CAD263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312"/>
    <w:rsid w:val="00005435"/>
    <w:rsid w:val="00030F0B"/>
    <w:rsid w:val="000434F0"/>
    <w:rsid w:val="00055629"/>
    <w:rsid w:val="000A50D7"/>
    <w:rsid w:val="000D177A"/>
    <w:rsid w:val="000E00F2"/>
    <w:rsid w:val="00112547"/>
    <w:rsid w:val="00112989"/>
    <w:rsid w:val="00132242"/>
    <w:rsid w:val="0013231E"/>
    <w:rsid w:val="00162128"/>
    <w:rsid w:val="00170E46"/>
    <w:rsid w:val="00180B66"/>
    <w:rsid w:val="00192CA4"/>
    <w:rsid w:val="001B7270"/>
    <w:rsid w:val="001E3EF4"/>
    <w:rsid w:val="002312DD"/>
    <w:rsid w:val="0024159D"/>
    <w:rsid w:val="0027156F"/>
    <w:rsid w:val="002B28BF"/>
    <w:rsid w:val="002C0FDB"/>
    <w:rsid w:val="00303DC5"/>
    <w:rsid w:val="003100DB"/>
    <w:rsid w:val="00325746"/>
    <w:rsid w:val="003B012E"/>
    <w:rsid w:val="0041032A"/>
    <w:rsid w:val="00434EB1"/>
    <w:rsid w:val="00462E96"/>
    <w:rsid w:val="004A372F"/>
    <w:rsid w:val="00502BA9"/>
    <w:rsid w:val="005033A6"/>
    <w:rsid w:val="00523FFF"/>
    <w:rsid w:val="005406FD"/>
    <w:rsid w:val="005712B2"/>
    <w:rsid w:val="0058197D"/>
    <w:rsid w:val="006978C0"/>
    <w:rsid w:val="006B623F"/>
    <w:rsid w:val="00734EA3"/>
    <w:rsid w:val="007B16A0"/>
    <w:rsid w:val="007E308A"/>
    <w:rsid w:val="00814E19"/>
    <w:rsid w:val="008519C2"/>
    <w:rsid w:val="0086323E"/>
    <w:rsid w:val="00864D95"/>
    <w:rsid w:val="0089777D"/>
    <w:rsid w:val="008A1A9D"/>
    <w:rsid w:val="008C0956"/>
    <w:rsid w:val="008D0312"/>
    <w:rsid w:val="008F2779"/>
    <w:rsid w:val="009826FD"/>
    <w:rsid w:val="00A15A39"/>
    <w:rsid w:val="00A46E31"/>
    <w:rsid w:val="00A65934"/>
    <w:rsid w:val="00AB02F9"/>
    <w:rsid w:val="00AF41E7"/>
    <w:rsid w:val="00BC2B28"/>
    <w:rsid w:val="00C0076B"/>
    <w:rsid w:val="00CE0B8D"/>
    <w:rsid w:val="00D36622"/>
    <w:rsid w:val="00D4118D"/>
    <w:rsid w:val="00D7042D"/>
    <w:rsid w:val="00E45E2A"/>
    <w:rsid w:val="00E91A90"/>
    <w:rsid w:val="00EA0FBE"/>
    <w:rsid w:val="00EC33B8"/>
    <w:rsid w:val="00ED65D2"/>
    <w:rsid w:val="00EE06AA"/>
    <w:rsid w:val="00F2425B"/>
    <w:rsid w:val="00F35AB1"/>
    <w:rsid w:val="00FE7AA7"/>
    <w:rsid w:val="00FF67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4FB76C"/>
  <w15:docId w15:val="{3D5B50AD-1881-4067-937A-CBCE09BD5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8D031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D031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D0312"/>
    <w:pPr>
      <w:spacing w:before="10"/>
      <w:ind w:left="120"/>
    </w:pPr>
  </w:style>
  <w:style w:type="paragraph" w:styleId="Encabezado">
    <w:name w:val="header"/>
    <w:aliases w:val="logomai"/>
    <w:basedOn w:val="Normal"/>
    <w:link w:val="EncabezadoCar"/>
    <w:unhideWhenUsed/>
    <w:rsid w:val="008D0312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lang w:val="es-MX"/>
    </w:rPr>
  </w:style>
  <w:style w:type="character" w:customStyle="1" w:styleId="EncabezadoCar">
    <w:name w:val="Encabezado Car"/>
    <w:aliases w:val="logomai Car"/>
    <w:basedOn w:val="Fuentedeprrafopredeter"/>
    <w:link w:val="Encabezado"/>
    <w:uiPriority w:val="99"/>
    <w:semiHidden/>
    <w:rsid w:val="008D0312"/>
    <w:rPr>
      <w:lang w:val="es-MX"/>
    </w:rPr>
  </w:style>
  <w:style w:type="paragraph" w:styleId="Piedepgina">
    <w:name w:val="footer"/>
    <w:basedOn w:val="Normal"/>
    <w:link w:val="PiedepginaCar"/>
    <w:uiPriority w:val="99"/>
    <w:semiHidden/>
    <w:unhideWhenUsed/>
    <w:rsid w:val="00EE06A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EE06AA"/>
    <w:rPr>
      <w:rFonts w:ascii="Arial" w:eastAsia="Arial" w:hAnsi="Arial" w:cs="Arial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06A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06AA"/>
    <w:rPr>
      <w:rFonts w:ascii="Tahoma" w:eastAsia="Arial" w:hAnsi="Tahoma" w:cs="Tahoma"/>
      <w:sz w:val="16"/>
      <w:szCs w:val="16"/>
      <w:lang w:val="en-US"/>
    </w:rPr>
  </w:style>
  <w:style w:type="paragraph" w:styleId="Listaconvietas">
    <w:name w:val="List Bullet"/>
    <w:basedOn w:val="Normal"/>
    <w:autoRedefine/>
    <w:rsid w:val="00D4118D"/>
    <w:pPr>
      <w:widowControl/>
      <w:ind w:left="284" w:right="193" w:hanging="1"/>
    </w:pPr>
    <w:rPr>
      <w:rFonts w:eastAsia="Times New Roman"/>
      <w:b/>
      <w:bCs/>
      <w:iCs/>
      <w:sz w:val="24"/>
      <w:szCs w:val="24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9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334A4-E8B5-4909-84E2-9D1EDA8DF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422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</dc:creator>
  <cp:lastModifiedBy>ConalepJalisco</cp:lastModifiedBy>
  <cp:revision>9</cp:revision>
  <dcterms:created xsi:type="dcterms:W3CDTF">2022-03-15T15:50:00Z</dcterms:created>
  <dcterms:modified xsi:type="dcterms:W3CDTF">2022-03-15T16:21:00Z</dcterms:modified>
</cp:coreProperties>
</file>